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666E" w14:textId="77777777" w:rsidR="00416C25" w:rsidRDefault="000A2BB1" w:rsidP="000A2BB1">
      <w:r>
        <w:tab/>
        <w:t>Sundbyberg 20</w:t>
      </w:r>
      <w:r w:rsidR="00DC13F8">
        <w:t>23-02-28</w:t>
      </w:r>
    </w:p>
    <w:p w14:paraId="55314D05" w14:textId="48CBF898" w:rsidR="00416C25" w:rsidRDefault="00416C25" w:rsidP="000A2BB1"/>
    <w:p w14:paraId="5F64A875" w14:textId="77777777" w:rsidR="000A2BB1" w:rsidRDefault="000A2BB1" w:rsidP="000A2BB1"/>
    <w:p w14:paraId="339F8312" w14:textId="77777777" w:rsidR="000A2BB1" w:rsidRDefault="000A2BB1" w:rsidP="000A2BB1">
      <w:r>
        <w:t>Vår referens:</w:t>
      </w:r>
      <w:r w:rsidR="006B1871">
        <w:t xml:space="preserve"> Tor Gustafsson, </w:t>
      </w:r>
      <w:r w:rsidR="006B1871">
        <w:br/>
        <w:t>tor.gustafsson@funktionsratt.se</w:t>
      </w:r>
    </w:p>
    <w:p w14:paraId="097418F7" w14:textId="77777777" w:rsidR="000A2BB1" w:rsidRDefault="000A2BB1" w:rsidP="000A2BB1"/>
    <w:p w14:paraId="45EE83E3" w14:textId="77777777" w:rsidR="000A2BB1" w:rsidRDefault="000A2BB1" w:rsidP="006B1871">
      <w:pPr>
        <w:ind w:left="3686"/>
      </w:pPr>
      <w:r>
        <w:t xml:space="preserve">Mottagare: </w:t>
      </w:r>
      <w:r w:rsidR="006B1871">
        <w:t xml:space="preserve">Lucas Andersson, </w:t>
      </w:r>
      <w:proofErr w:type="spellStart"/>
      <w:r w:rsidR="006B1871">
        <w:t>Briab</w:t>
      </w:r>
      <w:proofErr w:type="spellEnd"/>
      <w:r w:rsidR="006B1871">
        <w:t xml:space="preserve"> lucas.andersson@briab.se</w:t>
      </w:r>
    </w:p>
    <w:p w14:paraId="6A46723B" w14:textId="77777777" w:rsidR="000A2BB1" w:rsidRDefault="000A2BB1" w:rsidP="000A2BB1"/>
    <w:p w14:paraId="2B992850" w14:textId="77777777" w:rsidR="000A2BB1" w:rsidRDefault="000A2BB1" w:rsidP="000A2BB1"/>
    <w:p w14:paraId="2DAC479A" w14:textId="77777777" w:rsidR="000A2BB1" w:rsidRDefault="000A2BB1" w:rsidP="000A2BB1"/>
    <w:p w14:paraId="45439DCF" w14:textId="77777777" w:rsidR="000E5C74" w:rsidRDefault="003C37F3" w:rsidP="003C37F3">
      <w:pPr>
        <w:pStyle w:val="Rubrik1"/>
      </w:pPr>
      <w:r>
        <w:t>Remissvar:</w:t>
      </w:r>
      <w:r w:rsidR="00DC13F8" w:rsidRPr="00DC13F8">
        <w:t xml:space="preserve"> </w:t>
      </w:r>
      <w:r w:rsidR="00DC13F8" w:rsidRPr="00DC13F8">
        <w:rPr>
          <w:b w:val="0"/>
          <w:bCs/>
        </w:rPr>
        <w:t>Modellkoncept för nationell strategi för standardisering inom samhällsbyggande</w:t>
      </w:r>
    </w:p>
    <w:p w14:paraId="4E09F740" w14:textId="77777777" w:rsidR="003C37F3" w:rsidRPr="003C37F3" w:rsidRDefault="003C37F3" w:rsidP="003C37F3"/>
    <w:p w14:paraId="6F5F1F0D" w14:textId="77777777" w:rsidR="000A2BB1" w:rsidRDefault="000A2BB1" w:rsidP="000A2BB1">
      <w:pPr>
        <w:pStyle w:val="Rubrik2"/>
        <w:rPr>
          <w:rFonts w:eastAsia="Calibri"/>
        </w:rPr>
      </w:pPr>
      <w:r>
        <w:rPr>
          <w:rFonts w:eastAsia="Calibri"/>
        </w:rPr>
        <w:t>Funktionsrätt Sverige</w:t>
      </w:r>
    </w:p>
    <w:p w14:paraId="2F371688" w14:textId="77777777" w:rsidR="004C2104" w:rsidRDefault="004C2104" w:rsidP="004C2104">
      <w:pPr>
        <w:rPr>
          <w:lang w:eastAsia="sv-SE"/>
        </w:rPr>
      </w:pPr>
      <w:r w:rsidRPr="001B743F">
        <w:rPr>
          <w:lang w:eastAsia="sv-SE"/>
        </w:rPr>
        <w:t xml:space="preserve">Funktionsrätt Sverige är en samarbetsorganisation för </w:t>
      </w:r>
      <w:r w:rsidR="00DC13F8">
        <w:rPr>
          <w:lang w:eastAsia="sv-SE"/>
        </w:rPr>
        <w:t>50</w:t>
      </w:r>
      <w:r w:rsidRPr="001B743F">
        <w:rPr>
          <w:lang w:eastAsia="sv-SE"/>
        </w:rPr>
        <w:t xml:space="preserve"> </w:t>
      </w:r>
      <w:r>
        <w:rPr>
          <w:lang w:eastAsia="sv-SE"/>
        </w:rPr>
        <w:t>f</w:t>
      </w:r>
      <w:r w:rsidRPr="001B743F">
        <w:rPr>
          <w:lang w:eastAsia="sv-SE"/>
        </w:rPr>
        <w:t>unktionsrättsförbund som tillsammans representerar cirka 400 000 medlemmar. Vårt arbete grundar sig på mänskliga rättigheter när vi driver medlemmarnas funktionsrätt - rätten att fungera i samhällslivets alla delar på lika villkor. Vårt mål är ett samhälle för alla.</w:t>
      </w:r>
    </w:p>
    <w:p w14:paraId="6F682CF4" w14:textId="77777777" w:rsidR="00DC13F8" w:rsidRDefault="00DC13F8" w:rsidP="004C2104">
      <w:pPr>
        <w:rPr>
          <w:lang w:eastAsia="sv-SE"/>
        </w:rPr>
      </w:pPr>
    </w:p>
    <w:p w14:paraId="0A918CC6" w14:textId="77777777" w:rsidR="004C2104" w:rsidRDefault="004C2104" w:rsidP="004C2104"/>
    <w:p w14:paraId="0CD22C6C" w14:textId="77777777" w:rsidR="00915F5D" w:rsidRDefault="0024109D" w:rsidP="000A2BB1">
      <w:pPr>
        <w:pStyle w:val="Rubrik2"/>
        <w:rPr>
          <w:rStyle w:val="Rubrik3Char"/>
          <w:rFonts w:ascii="Arial" w:hAnsi="Arial" w:cstheme="majorBidi"/>
          <w:b/>
        </w:rPr>
      </w:pPr>
      <w:r w:rsidRPr="000A2BB1">
        <w:rPr>
          <w:rStyle w:val="Rubrik3Char"/>
          <w:rFonts w:ascii="Arial" w:hAnsi="Arial" w:cstheme="majorBidi"/>
          <w:b/>
        </w:rPr>
        <w:t>Sammanfattning</w:t>
      </w:r>
      <w:r w:rsidR="00AF6C8C">
        <w:rPr>
          <w:rStyle w:val="Rubrik3Char"/>
          <w:rFonts w:ascii="Arial" w:hAnsi="Arial" w:cstheme="majorBidi"/>
          <w:b/>
        </w:rPr>
        <w:br/>
      </w:r>
    </w:p>
    <w:p w14:paraId="75FEF051" w14:textId="77777777" w:rsidR="00AF6C8C" w:rsidRPr="00AF6C8C" w:rsidRDefault="00AF6C8C" w:rsidP="00AF6C8C">
      <w:r>
        <w:t xml:space="preserve">Funktionsrätt Sverige </w:t>
      </w:r>
      <w:r w:rsidRPr="00F04164">
        <w:rPr>
          <w:b/>
          <w:bCs/>
        </w:rPr>
        <w:t>avstyrker förslaget</w:t>
      </w:r>
      <w:r>
        <w:t xml:space="preserve"> </w:t>
      </w:r>
      <w:r w:rsidRPr="005D3C00">
        <w:rPr>
          <w:b/>
          <w:bCs/>
        </w:rPr>
        <w:t>med kommentar</w:t>
      </w:r>
      <w:r>
        <w:t>.</w:t>
      </w:r>
      <w:r>
        <w:br/>
      </w:r>
      <w:r>
        <w:br/>
      </w:r>
      <w:r w:rsidRPr="00AF6C8C">
        <w:t xml:space="preserve">Våra sammanfattande synpunkter är att vi ställer oss positiva till engagemanget från samhällsbyggnadssektorn att </w:t>
      </w:r>
      <w:r w:rsidR="005B643B">
        <w:t xml:space="preserve">medverka i standardisering och </w:t>
      </w:r>
      <w:r w:rsidRPr="00AF6C8C">
        <w:t xml:space="preserve">skapa </w:t>
      </w:r>
      <w:r w:rsidR="005B643B">
        <w:t>bransch</w:t>
      </w:r>
      <w:r w:rsidRPr="00AF6C8C">
        <w:t>överenskommelser som går utöver minimikraven i det kommande byggregelverket, men modellkonceptet lämnar alltför många viktiga frågor obesvarade för att vi ska kunna tillstyrka förslaget i sin nuvarande utformning</w:t>
      </w:r>
      <w:r>
        <w:t>.</w:t>
      </w:r>
    </w:p>
    <w:p w14:paraId="50563F66" w14:textId="77777777" w:rsidR="003C37F3" w:rsidRDefault="003C37F3" w:rsidP="003C37F3"/>
    <w:p w14:paraId="17CAFC28" w14:textId="77777777" w:rsidR="00F04164" w:rsidRPr="003C37F3" w:rsidRDefault="005D3C00" w:rsidP="00F04164">
      <w:pPr>
        <w:pStyle w:val="Rubrik2"/>
      </w:pPr>
      <w:r>
        <w:t>Motivering</w:t>
      </w:r>
    </w:p>
    <w:p w14:paraId="613844AD" w14:textId="77777777" w:rsidR="00AF6C8C" w:rsidRPr="00AF6C8C" w:rsidRDefault="00AF6C8C" w:rsidP="00AF6C8C"/>
    <w:p w14:paraId="46AF78E3" w14:textId="77777777" w:rsidR="002C63A7" w:rsidRPr="00AF6C8C" w:rsidRDefault="005D3C00" w:rsidP="002C63A7">
      <w:r>
        <w:t>Många inom f</w:t>
      </w:r>
      <w:r w:rsidR="002C63A7" w:rsidRPr="00AF6C8C">
        <w:t xml:space="preserve">unktionsrättsrörelsen ser med oro på </w:t>
      </w:r>
      <w:r w:rsidR="002C63A7">
        <w:t xml:space="preserve">den generella </w:t>
      </w:r>
      <w:r w:rsidR="002C63A7" w:rsidRPr="00AF6C8C">
        <w:t xml:space="preserve">utvecklingen mot enklare byggregler utan direkt hänvisning till gällande standarder eller minimimått för tillgänglighet. </w:t>
      </w:r>
      <w:r w:rsidR="007C3D51">
        <w:t>En farhåga är att</w:t>
      </w:r>
      <w:r w:rsidR="002C63A7" w:rsidRPr="00AF6C8C">
        <w:t xml:space="preserve"> det i praktiken kommer att bli svårt </w:t>
      </w:r>
      <w:r w:rsidR="008F064A">
        <w:t xml:space="preserve">för myndigheterna </w:t>
      </w:r>
      <w:r w:rsidR="002C63A7" w:rsidRPr="00AF6C8C">
        <w:t xml:space="preserve">att </w:t>
      </w:r>
      <w:r w:rsidR="0029081E">
        <w:t>säkerställa</w:t>
      </w:r>
      <w:r w:rsidR="002C63A7" w:rsidRPr="00AF6C8C">
        <w:t xml:space="preserve"> att de funktionella kraven i regelverket uppfylls</w:t>
      </w:r>
      <w:r w:rsidR="008F064A">
        <w:t>.</w:t>
      </w:r>
      <w:r w:rsidR="002C63A7" w:rsidRPr="00AF6C8C">
        <w:t xml:space="preserve"> </w:t>
      </w:r>
    </w:p>
    <w:p w14:paraId="6DFD4CEA" w14:textId="1CD6766B" w:rsidR="005479D9" w:rsidRDefault="005479D9" w:rsidP="005479D9">
      <w:r>
        <w:lastRenderedPageBreak/>
        <w:t xml:space="preserve">I den nya regelmodell som presenterats av Boverket flyttas en stor del av ansvaret över till samhällsbyggnadssektorn för verifiering av lösningar.  </w:t>
      </w:r>
      <w:r>
        <w:br/>
      </w:r>
    </w:p>
    <w:p w14:paraId="5F5C9C2B" w14:textId="03A2CA24" w:rsidR="0029081E" w:rsidRDefault="005479D9" w:rsidP="005479D9">
      <w:r>
        <w:t xml:space="preserve">Men staten behöver ta det övergripande ansvaret för att den byggda miljön kan användas av alla, att Sverige lever upp till de krav som finns i svensk och europeisk lagstiftning, men också att rättigheterna i Funktionsrättskonventionen respekteras. De ansvariga myndigheterna bör därför ha en roll kopplat till framtagandet av </w:t>
      </w:r>
      <w:proofErr w:type="spellStart"/>
      <w:r>
        <w:t>sektorsnormer</w:t>
      </w:r>
      <w:proofErr w:type="spellEnd"/>
      <w:r>
        <w:t xml:space="preserve">.  </w:t>
      </w:r>
      <w:r w:rsidR="006B1871">
        <w:t xml:space="preserve">- </w:t>
      </w:r>
      <w:r w:rsidR="00D773C6">
        <w:br/>
      </w:r>
      <w:r w:rsidR="00D773C6">
        <w:br/>
        <w:t xml:space="preserve">Vi </w:t>
      </w:r>
      <w:r w:rsidR="004F6FBE">
        <w:t>tror också att det är</w:t>
      </w:r>
      <w:r w:rsidR="0029081E">
        <w:t xml:space="preserve"> viktigt att framtagande av </w:t>
      </w:r>
      <w:proofErr w:type="spellStart"/>
      <w:r w:rsidR="004F6FBE">
        <w:t>sektorsnormer</w:t>
      </w:r>
      <w:proofErr w:type="spellEnd"/>
      <w:r w:rsidR="004F6FBE">
        <w:t xml:space="preserve"> sker på en arena som är </w:t>
      </w:r>
      <w:r w:rsidR="004F6FBE">
        <w:rPr>
          <w:b/>
          <w:bCs/>
        </w:rPr>
        <w:t>oberoende</w:t>
      </w:r>
      <w:r w:rsidR="004F6FBE" w:rsidRPr="004F6FBE">
        <w:rPr>
          <w:b/>
          <w:bCs/>
        </w:rPr>
        <w:t xml:space="preserve"> </w:t>
      </w:r>
      <w:r w:rsidR="004F6FBE">
        <w:t>i förhållande till olika samhällsaktörer och intressenters intressen.</w:t>
      </w:r>
    </w:p>
    <w:p w14:paraId="7EE01787" w14:textId="77777777" w:rsidR="006B1871" w:rsidRDefault="006B1871" w:rsidP="00AF6C8C"/>
    <w:p w14:paraId="75F3842F" w14:textId="77777777" w:rsidR="00AF6C8C" w:rsidRPr="00AF6C8C" w:rsidRDefault="006B1871" w:rsidP="00AF6C8C">
      <w:r>
        <w:t xml:space="preserve">Övriga förslag och </w:t>
      </w:r>
      <w:r w:rsidR="00AF6C8C" w:rsidRPr="00AF6C8C">
        <w:t xml:space="preserve">frågeställningar kring </w:t>
      </w:r>
      <w:r w:rsidR="008F064A">
        <w:t>remissen</w:t>
      </w:r>
      <w:r w:rsidR="00AF6C8C" w:rsidRPr="00AF6C8C">
        <w:t>:</w:t>
      </w:r>
      <w:r w:rsidR="00AF6C8C" w:rsidRPr="00AF6C8C">
        <w:br/>
      </w:r>
    </w:p>
    <w:p w14:paraId="1A22FFE1" w14:textId="77777777" w:rsidR="00AF6C8C" w:rsidRPr="00AF6C8C" w:rsidRDefault="00AF6C8C" w:rsidP="00AF6C8C">
      <w:pPr>
        <w:numPr>
          <w:ilvl w:val="0"/>
          <w:numId w:val="1"/>
        </w:numPr>
      </w:pPr>
      <w:r w:rsidRPr="00AF6C8C">
        <w:t xml:space="preserve">När det gäller frågan om </w:t>
      </w:r>
      <w:r w:rsidRPr="00AF6C8C">
        <w:rPr>
          <w:b/>
          <w:bCs/>
        </w:rPr>
        <w:t xml:space="preserve">representativitet </w:t>
      </w:r>
      <w:r w:rsidR="005D3C00">
        <w:t xml:space="preserve">är det viktigt </w:t>
      </w:r>
      <w:r w:rsidRPr="00AF6C8C">
        <w:t xml:space="preserve">att samhällsbyggnadssektorn säkerställer att olika samhällsintressen har jämlika möjligheter att delta i framtagande av nya </w:t>
      </w:r>
      <w:proofErr w:type="spellStart"/>
      <w:r w:rsidRPr="00AF6C8C">
        <w:t>sektorsnormer</w:t>
      </w:r>
      <w:proofErr w:type="spellEnd"/>
      <w:r w:rsidRPr="00AF6C8C">
        <w:t xml:space="preserve">. Funktionsrättsrörelsen behöver vara aktivt involverade i det här arbetet. </w:t>
      </w:r>
      <w:r w:rsidRPr="00AF6C8C">
        <w:br/>
      </w:r>
    </w:p>
    <w:p w14:paraId="4BBF1781" w14:textId="77777777" w:rsidR="00AF6C8C" w:rsidRPr="00AF6C8C" w:rsidRDefault="00AF6C8C" w:rsidP="00AF6C8C">
      <w:pPr>
        <w:numPr>
          <w:ilvl w:val="0"/>
          <w:numId w:val="1"/>
        </w:numPr>
      </w:pPr>
      <w:r w:rsidRPr="00AF6C8C">
        <w:t xml:space="preserve">Vi tror att det skulle vara fördelaktigt att samordna det här arbetet </w:t>
      </w:r>
      <w:r w:rsidRPr="00AF6C8C">
        <w:rPr>
          <w:b/>
          <w:bCs/>
        </w:rPr>
        <w:t>inom ramen för den befintliga standardiseringsverksamhet</w:t>
      </w:r>
      <w:r w:rsidRPr="00AF6C8C">
        <w:t xml:space="preserve"> som redan bedrivs av </w:t>
      </w:r>
      <w:r w:rsidR="002C63A7">
        <w:t xml:space="preserve">de </w:t>
      </w:r>
      <w:r w:rsidRPr="00AF6C8C">
        <w:t>nationella standardiseringsorganisationer</w:t>
      </w:r>
      <w:r w:rsidR="002C63A7">
        <w:t>na</w:t>
      </w:r>
      <w:r w:rsidRPr="00AF6C8C">
        <w:t xml:space="preserve">. Här finns redan </w:t>
      </w:r>
      <w:r w:rsidRPr="00AF6C8C">
        <w:rPr>
          <w:b/>
          <w:bCs/>
        </w:rPr>
        <w:t>en väl beprövad modell</w:t>
      </w:r>
      <w:r w:rsidRPr="00AF6C8C">
        <w:t xml:space="preserve"> för framtagande och publicering av </w:t>
      </w:r>
      <w:r>
        <w:t>överenskommelser</w:t>
      </w:r>
      <w:r w:rsidRPr="00AF6C8C">
        <w:t xml:space="preserve"> i en bred konsensus och utifrån olika intressenters behov</w:t>
      </w:r>
      <w:r w:rsidR="002C63A7">
        <w:t xml:space="preserve"> och en samordning av verksamheten </w:t>
      </w:r>
      <w:r w:rsidRPr="00AF6C8C">
        <w:t xml:space="preserve">på </w:t>
      </w:r>
      <w:r w:rsidR="002C63A7">
        <w:t xml:space="preserve">nationell, europeisk och </w:t>
      </w:r>
      <w:r w:rsidRPr="00AF6C8C">
        <w:t xml:space="preserve">global nivå. </w:t>
      </w:r>
      <w:r w:rsidRPr="00AF6C8C">
        <w:br/>
      </w:r>
    </w:p>
    <w:p w14:paraId="7CF5959D" w14:textId="77777777" w:rsidR="008F064A" w:rsidRDefault="00AF6C8C" w:rsidP="00AF6C8C">
      <w:pPr>
        <w:numPr>
          <w:ilvl w:val="0"/>
          <w:numId w:val="1"/>
        </w:numPr>
      </w:pPr>
      <w:r w:rsidRPr="00AF6C8C">
        <w:t xml:space="preserve">En viktig fråga </w:t>
      </w:r>
      <w:r>
        <w:t xml:space="preserve">som inte berörs i remissen </w:t>
      </w:r>
      <w:r w:rsidRPr="00AF6C8C">
        <w:t xml:space="preserve">gäller </w:t>
      </w:r>
      <w:r w:rsidRPr="00AF6C8C">
        <w:rPr>
          <w:b/>
          <w:bCs/>
        </w:rPr>
        <w:t>finansieringen av deltagaravgifter</w:t>
      </w:r>
      <w:r w:rsidR="002C63A7" w:rsidRPr="002C63A7">
        <w:rPr>
          <w:b/>
          <w:bCs/>
        </w:rPr>
        <w:t xml:space="preserve"> för medverkan</w:t>
      </w:r>
      <w:r w:rsidR="002C63A7" w:rsidRPr="002C63A7">
        <w:t xml:space="preserve"> </w:t>
      </w:r>
      <w:r w:rsidR="002C63A7">
        <w:t xml:space="preserve">i framtagande av </w:t>
      </w:r>
      <w:proofErr w:type="spellStart"/>
      <w:r w:rsidR="002C63A7">
        <w:t>sektorsnormer</w:t>
      </w:r>
      <w:proofErr w:type="spellEnd"/>
      <w:r w:rsidRPr="00AF6C8C">
        <w:t>. Idag finns</w:t>
      </w:r>
      <w:r>
        <w:t xml:space="preserve"> </w:t>
      </w:r>
      <w:r w:rsidRPr="00AF6C8C">
        <w:t>möjligheter för civilsamhällets organisationer och arbetstagarorganisationer att få bidrag för medverkan inom standardiseringen genom SKA-rådet</w:t>
      </w:r>
      <w:r>
        <w:t>, men vi har under de senaste åren sett hur förutsättningarna försämrats på grund av minskade anslag.</w:t>
      </w:r>
      <w:r w:rsidRPr="00AF6C8C">
        <w:t xml:space="preserve"> </w:t>
      </w:r>
      <w:r w:rsidR="008F064A">
        <w:br/>
      </w:r>
    </w:p>
    <w:p w14:paraId="74799B7F" w14:textId="77777777" w:rsidR="00AF6C8C" w:rsidRPr="00AF6C8C" w:rsidRDefault="00AF6C8C" w:rsidP="008F064A">
      <w:pPr>
        <w:ind w:left="720"/>
      </w:pPr>
      <w:r>
        <w:t>Nu behöver vi arbeta för stärkta möjligheter till ett jämlikt deltagande i</w:t>
      </w:r>
      <w:r w:rsidR="002C63A7">
        <w:t>nom ramen för</w:t>
      </w:r>
      <w:r>
        <w:t xml:space="preserve"> den befintliga standardiseringsverksamhet som </w:t>
      </w:r>
      <w:r w:rsidR="002C63A7">
        <w:t xml:space="preserve">redan </w:t>
      </w:r>
      <w:r>
        <w:t xml:space="preserve">pågår inom SIS. I det läget tycker vi att det vore olyckligt att skapa </w:t>
      </w:r>
      <w:r w:rsidR="005D3C00">
        <w:t xml:space="preserve">en </w:t>
      </w:r>
      <w:r>
        <w:t>ny aren</w:t>
      </w:r>
      <w:r w:rsidR="005D3C00">
        <w:t>a utanför befintliga standardiseringsorganisationer</w:t>
      </w:r>
      <w:r w:rsidR="002C63A7">
        <w:t xml:space="preserve"> med oklara </w:t>
      </w:r>
      <w:r w:rsidR="005D3C00">
        <w:t>förutsättningar</w:t>
      </w:r>
      <w:r w:rsidR="002C63A7">
        <w:t xml:space="preserve"> för </w:t>
      </w:r>
      <w:r w:rsidR="005D3C00">
        <w:t xml:space="preserve">civilsamhällets </w:t>
      </w:r>
      <w:r w:rsidR="002C63A7">
        <w:t xml:space="preserve">deltagande. </w:t>
      </w:r>
      <w:r w:rsidRPr="00AF6C8C">
        <w:br/>
      </w:r>
    </w:p>
    <w:p w14:paraId="784F53E4" w14:textId="77777777" w:rsidR="00AF6C8C" w:rsidRPr="00AF6C8C" w:rsidRDefault="00AF6C8C" w:rsidP="008F064A"/>
    <w:p w14:paraId="16523C4E" w14:textId="77777777" w:rsidR="003C08AC" w:rsidRDefault="003C08AC" w:rsidP="003C37F3"/>
    <w:p w14:paraId="6BE03428" w14:textId="77777777" w:rsidR="003C08AC" w:rsidRDefault="003C08AC" w:rsidP="003C37F3">
      <w:r>
        <w:t>Med vänlig hälsning</w:t>
      </w:r>
    </w:p>
    <w:p w14:paraId="133DC8BD" w14:textId="77777777" w:rsidR="006B1871" w:rsidRDefault="006B1871" w:rsidP="003C37F3">
      <w:r>
        <w:t>Funktionsrätt Sverige</w:t>
      </w:r>
    </w:p>
    <w:p w14:paraId="444AA4D8" w14:textId="77777777" w:rsidR="006B1871" w:rsidRDefault="006B1871" w:rsidP="003C37F3"/>
    <w:p w14:paraId="7EA2D66B" w14:textId="77777777" w:rsidR="00F04164" w:rsidRDefault="006B1871" w:rsidP="003C37F3">
      <w:r>
        <w:rPr>
          <w:noProof/>
        </w:rPr>
        <w:drawing>
          <wp:inline distT="0" distB="0" distL="0" distR="0" wp14:anchorId="5756582E" wp14:editId="2681C46A">
            <wp:extent cx="1092745" cy="5397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277" cy="54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8D2E9" w14:textId="77777777" w:rsidR="00F04164" w:rsidRDefault="00F04164" w:rsidP="003C37F3"/>
    <w:p w14:paraId="15902138" w14:textId="77777777" w:rsidR="003C37F3" w:rsidRDefault="00F04164" w:rsidP="003C37F3">
      <w:r>
        <w:t>Nicklas Mårtensson</w:t>
      </w:r>
      <w:r w:rsidR="006B1871">
        <w:br/>
        <w:t>G</w:t>
      </w:r>
      <w:r>
        <w:t>eneralsekreterare</w:t>
      </w:r>
    </w:p>
    <w:p w14:paraId="55571C63" w14:textId="77777777" w:rsidR="00822DDE" w:rsidRDefault="00822DDE" w:rsidP="003C37F3"/>
    <w:p w14:paraId="09E8E0E7" w14:textId="77777777" w:rsidR="00AD1C23" w:rsidRDefault="00AD1C23" w:rsidP="003C37F3"/>
    <w:p w14:paraId="4608B6B7" w14:textId="77777777" w:rsidR="00AD1C23" w:rsidRDefault="00AD1C23" w:rsidP="003C37F3"/>
    <w:sectPr w:rsidR="00AD1C23" w:rsidSect="006B18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983" w:bottom="1418" w:left="2268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09A0B" w14:textId="77777777" w:rsidR="00621EE6" w:rsidRDefault="00621EE6" w:rsidP="000A2BB1">
      <w:r>
        <w:separator/>
      </w:r>
    </w:p>
  </w:endnote>
  <w:endnote w:type="continuationSeparator" w:id="0">
    <w:p w14:paraId="3D14A289" w14:textId="77777777" w:rsidR="00621EE6" w:rsidRDefault="00621EE6" w:rsidP="000A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9957" w14:textId="77777777" w:rsidR="00546D38" w:rsidRDefault="00546D3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4A43" w14:textId="77777777" w:rsidR="00737EE7" w:rsidRDefault="00546D38" w:rsidP="00546D38">
    <w:pPr>
      <w:pStyle w:val="Sidfot"/>
      <w:tabs>
        <w:tab w:val="clear" w:pos="3686"/>
        <w:tab w:val="clear" w:pos="4536"/>
        <w:tab w:val="left" w:pos="5954"/>
      </w:tabs>
    </w:pPr>
    <w:r>
      <w:t>Remissnamn</w:t>
    </w:r>
    <w:r>
      <w:tab/>
    </w:r>
    <w:r w:rsidR="00737EE7" w:rsidRPr="00915F5D">
      <w:t xml:space="preserve"> </w:t>
    </w:r>
    <w:sdt>
      <w:sdtPr>
        <w:id w:val="638309517"/>
        <w:docPartObj>
          <w:docPartGallery w:val="Page Numbers (Bottom of Page)"/>
          <w:docPartUnique/>
        </w:docPartObj>
      </w:sdtPr>
      <w:sdtContent>
        <w:sdt>
          <w:sdtPr>
            <w:id w:val="97552809"/>
            <w:docPartObj>
              <w:docPartGallery w:val="Page Numbers (Top of Page)"/>
              <w:docPartUnique/>
            </w:docPartObj>
          </w:sdtPr>
          <w:sdtContent>
            <w:r w:rsidR="00737EE7">
              <w:t xml:space="preserve">Sida </w:t>
            </w:r>
            <w:r w:rsidR="00737EE7">
              <w:rPr>
                <w:b/>
              </w:rPr>
              <w:fldChar w:fldCharType="begin"/>
            </w:r>
            <w:r w:rsidR="00737EE7">
              <w:rPr>
                <w:b/>
              </w:rPr>
              <w:instrText>PAGE</w:instrText>
            </w:r>
            <w:r w:rsidR="00737EE7">
              <w:rPr>
                <w:b/>
              </w:rPr>
              <w:fldChar w:fldCharType="separate"/>
            </w:r>
            <w:r w:rsidR="00E02125">
              <w:rPr>
                <w:b/>
                <w:noProof/>
              </w:rPr>
              <w:t>2</w:t>
            </w:r>
            <w:r w:rsidR="00737EE7">
              <w:rPr>
                <w:b/>
              </w:rPr>
              <w:fldChar w:fldCharType="end"/>
            </w:r>
            <w:r w:rsidR="00737EE7">
              <w:t xml:space="preserve"> av </w:t>
            </w:r>
            <w:r w:rsidR="00737EE7">
              <w:rPr>
                <w:b/>
              </w:rPr>
              <w:fldChar w:fldCharType="begin"/>
            </w:r>
            <w:r w:rsidR="00737EE7">
              <w:rPr>
                <w:b/>
              </w:rPr>
              <w:instrText>NUMPAGES</w:instrText>
            </w:r>
            <w:r w:rsidR="00737EE7">
              <w:rPr>
                <w:b/>
              </w:rPr>
              <w:fldChar w:fldCharType="separate"/>
            </w:r>
            <w:r w:rsidR="00E02125">
              <w:rPr>
                <w:b/>
                <w:noProof/>
              </w:rPr>
              <w:t>2</w:t>
            </w:r>
            <w:r w:rsidR="00737EE7">
              <w:rPr>
                <w:b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BF62" w14:textId="77777777" w:rsidR="001F4AF0" w:rsidRPr="003C37F3" w:rsidRDefault="002B6877" w:rsidP="003C37F3">
    <w:pPr>
      <w:pStyle w:val="Ingetavstnd"/>
    </w:pPr>
    <w:r w:rsidRPr="003C37F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B972AF" wp14:editId="307170D4">
              <wp:simplePos x="0" y="0"/>
              <wp:positionH relativeFrom="page">
                <wp:posOffset>0</wp:posOffset>
              </wp:positionH>
              <wp:positionV relativeFrom="paragraph">
                <wp:posOffset>-46355</wp:posOffset>
              </wp:positionV>
              <wp:extent cx="7562850" cy="635"/>
              <wp:effectExtent l="0" t="0" r="19050" b="374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A90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3.65pt;width:595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" strokecolor="#c1004b">
              <w10:wrap anchorx="page"/>
            </v:shape>
          </w:pict>
        </mc:Fallback>
      </mc:AlternateContent>
    </w:r>
    <w:r w:rsidR="00A656EA" w:rsidRPr="003C37F3">
      <w:t>Funktionsrätt Sverige</w:t>
    </w:r>
    <w:r w:rsidR="001F4AF0" w:rsidRPr="003C37F3">
      <w:t>, Box 1386, 172 27 Sundbyberg</w:t>
    </w:r>
    <w:r w:rsidR="00A656EA" w:rsidRPr="003C37F3">
      <w:br/>
      <w:t xml:space="preserve">Telefon 08 546 404 00. </w:t>
    </w:r>
    <w:r w:rsidR="001F4AF0" w:rsidRPr="003C37F3">
      <w:t xml:space="preserve"> </w:t>
    </w:r>
    <w:proofErr w:type="spellStart"/>
    <w:r w:rsidR="001F4AF0" w:rsidRPr="003C37F3">
      <w:t>Org</w:t>
    </w:r>
    <w:proofErr w:type="spellEnd"/>
    <w:r w:rsidR="001F4AF0" w:rsidRPr="003C37F3">
      <w:t xml:space="preserve"> nr </w:t>
    </w:r>
    <w:proofErr w:type="gramStart"/>
    <w:r w:rsidR="001F4AF0" w:rsidRPr="003C37F3">
      <w:t>802006-2108</w:t>
    </w:r>
    <w:proofErr w:type="gramEnd"/>
  </w:p>
  <w:p w14:paraId="5AFFED30" w14:textId="77777777" w:rsidR="00C8629E" w:rsidRPr="003C37F3" w:rsidRDefault="00000000" w:rsidP="003C37F3">
    <w:pPr>
      <w:pStyle w:val="Ingetavstnd"/>
    </w:pPr>
    <w:hyperlink r:id="rId1" w:history="1">
      <w:r w:rsidR="00A656EA" w:rsidRPr="003C37F3">
        <w:rPr>
          <w:rStyle w:val="Hyperlnk"/>
          <w:color w:val="auto"/>
          <w:u w:val="none"/>
        </w:rPr>
        <w:t>www.funktionsratt.se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597D" w14:textId="77777777" w:rsidR="00621EE6" w:rsidRDefault="00621EE6" w:rsidP="000A2BB1">
      <w:r>
        <w:separator/>
      </w:r>
    </w:p>
  </w:footnote>
  <w:footnote w:type="continuationSeparator" w:id="0">
    <w:p w14:paraId="3D6A9FA1" w14:textId="77777777" w:rsidR="00621EE6" w:rsidRDefault="00621EE6" w:rsidP="000A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A045" w14:textId="77777777" w:rsidR="00546D38" w:rsidRDefault="00546D3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64B8" w14:textId="77777777" w:rsidR="005F150D" w:rsidRDefault="005F150D" w:rsidP="000A2BB1">
    <w:pPr>
      <w:pStyle w:val="Sidhuvud"/>
    </w:pPr>
  </w:p>
  <w:p w14:paraId="04C2A8EF" w14:textId="77777777" w:rsidR="00353245" w:rsidRDefault="00353245" w:rsidP="000A2BB1">
    <w:pPr>
      <w:pStyle w:val="Sidhuvud"/>
    </w:pPr>
  </w:p>
  <w:p w14:paraId="3AD7943E" w14:textId="77777777" w:rsidR="00353245" w:rsidRDefault="00353245" w:rsidP="000A2BB1">
    <w:pPr>
      <w:pStyle w:val="Sidhuvud"/>
    </w:pPr>
  </w:p>
  <w:p w14:paraId="7B5EE9EF" w14:textId="77777777" w:rsidR="00912654" w:rsidRDefault="00912654" w:rsidP="000A2BB1">
    <w:pPr>
      <w:pStyle w:val="Sidhuvud"/>
    </w:pPr>
  </w:p>
  <w:p w14:paraId="034166BF" w14:textId="77777777" w:rsidR="00912654" w:rsidRDefault="00912654" w:rsidP="000A2BB1">
    <w:pPr>
      <w:pStyle w:val="Sidhuvud"/>
    </w:pPr>
  </w:p>
  <w:p w14:paraId="7F0F56AB" w14:textId="77777777" w:rsidR="00912654" w:rsidRDefault="00912654" w:rsidP="000A2BB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16A0" w14:textId="77777777" w:rsidR="00C8629E" w:rsidRDefault="00C8629E" w:rsidP="000A2BB1">
    <w:pPr>
      <w:pStyle w:val="Sidhuvud"/>
    </w:pPr>
  </w:p>
  <w:p w14:paraId="1351B3EC" w14:textId="77777777" w:rsidR="00C8629E" w:rsidRDefault="00C8629E" w:rsidP="000A2BB1">
    <w:pPr>
      <w:pStyle w:val="Sidhuvud"/>
    </w:pPr>
  </w:p>
  <w:p w14:paraId="40701643" w14:textId="77777777" w:rsidR="00C8629E" w:rsidRDefault="00A656EA" w:rsidP="001404A9">
    <w:pPr>
      <w:pStyle w:val="Sidhuvud"/>
      <w:jc w:val="center"/>
    </w:pPr>
    <w:r w:rsidRPr="00A656EA">
      <w:rPr>
        <w:noProof/>
      </w:rPr>
      <w:drawing>
        <wp:inline distT="0" distB="0" distL="0" distR="0" wp14:anchorId="5C0343D5" wp14:editId="044E37A5">
          <wp:extent cx="2247900" cy="1011555"/>
          <wp:effectExtent l="0" t="0" r="0" b="0"/>
          <wp:docPr id="6" name="Bildobjekt 6" descr="C:\Users\lolo\Desktop\Funktionsrätt,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lo\Desktop\Funktionsrätt, 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391" cy="1018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12E4A7" w14:textId="77777777" w:rsidR="00C8629E" w:rsidRDefault="00C8629E" w:rsidP="000A2BB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417F"/>
    <w:multiLevelType w:val="hybridMultilevel"/>
    <w:tmpl w:val="E1C031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23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2A"/>
    <w:rsid w:val="00005D32"/>
    <w:rsid w:val="00031B59"/>
    <w:rsid w:val="00041832"/>
    <w:rsid w:val="00083645"/>
    <w:rsid w:val="000A2BB1"/>
    <w:rsid w:val="000E5C74"/>
    <w:rsid w:val="001404A9"/>
    <w:rsid w:val="00154CDD"/>
    <w:rsid w:val="00184690"/>
    <w:rsid w:val="001D0711"/>
    <w:rsid w:val="001D403C"/>
    <w:rsid w:val="001F17B0"/>
    <w:rsid w:val="001F4AF0"/>
    <w:rsid w:val="0024109D"/>
    <w:rsid w:val="0027603F"/>
    <w:rsid w:val="0029081E"/>
    <w:rsid w:val="002B6877"/>
    <w:rsid w:val="002C2F24"/>
    <w:rsid w:val="002C63A7"/>
    <w:rsid w:val="002D6F91"/>
    <w:rsid w:val="002E7EBC"/>
    <w:rsid w:val="00340F58"/>
    <w:rsid w:val="00350348"/>
    <w:rsid w:val="00353245"/>
    <w:rsid w:val="00362077"/>
    <w:rsid w:val="003623A4"/>
    <w:rsid w:val="00366719"/>
    <w:rsid w:val="003C08AC"/>
    <w:rsid w:val="003C37F3"/>
    <w:rsid w:val="0041600D"/>
    <w:rsid w:val="00416C25"/>
    <w:rsid w:val="00427E82"/>
    <w:rsid w:val="00484385"/>
    <w:rsid w:val="004C2104"/>
    <w:rsid w:val="004E0EDE"/>
    <w:rsid w:val="004F6FBE"/>
    <w:rsid w:val="0051782A"/>
    <w:rsid w:val="00546D38"/>
    <w:rsid w:val="005479D9"/>
    <w:rsid w:val="00566994"/>
    <w:rsid w:val="005B643B"/>
    <w:rsid w:val="005D3C00"/>
    <w:rsid w:val="005E7702"/>
    <w:rsid w:val="005F150D"/>
    <w:rsid w:val="006132C9"/>
    <w:rsid w:val="00621EE6"/>
    <w:rsid w:val="006539B3"/>
    <w:rsid w:val="006671EE"/>
    <w:rsid w:val="006849E8"/>
    <w:rsid w:val="006B1871"/>
    <w:rsid w:val="006C0497"/>
    <w:rsid w:val="00737EE7"/>
    <w:rsid w:val="007C3D51"/>
    <w:rsid w:val="007F5931"/>
    <w:rsid w:val="008022D2"/>
    <w:rsid w:val="00822DDE"/>
    <w:rsid w:val="00853180"/>
    <w:rsid w:val="00885E83"/>
    <w:rsid w:val="00891288"/>
    <w:rsid w:val="008A0DAB"/>
    <w:rsid w:val="008C4C80"/>
    <w:rsid w:val="008D5CBB"/>
    <w:rsid w:val="008F064A"/>
    <w:rsid w:val="00912654"/>
    <w:rsid w:val="00915637"/>
    <w:rsid w:val="00915F5D"/>
    <w:rsid w:val="00932B38"/>
    <w:rsid w:val="00952E47"/>
    <w:rsid w:val="0097526F"/>
    <w:rsid w:val="00A656EA"/>
    <w:rsid w:val="00A6652D"/>
    <w:rsid w:val="00A844B4"/>
    <w:rsid w:val="00AD1C23"/>
    <w:rsid w:val="00AF0AC8"/>
    <w:rsid w:val="00AF6C8C"/>
    <w:rsid w:val="00BA627C"/>
    <w:rsid w:val="00BC4393"/>
    <w:rsid w:val="00BD670A"/>
    <w:rsid w:val="00C208A8"/>
    <w:rsid w:val="00C52F04"/>
    <w:rsid w:val="00C8629E"/>
    <w:rsid w:val="00D773C6"/>
    <w:rsid w:val="00DC13F8"/>
    <w:rsid w:val="00DC5029"/>
    <w:rsid w:val="00DE0969"/>
    <w:rsid w:val="00DF37B0"/>
    <w:rsid w:val="00E02125"/>
    <w:rsid w:val="00E15F78"/>
    <w:rsid w:val="00E32EA2"/>
    <w:rsid w:val="00E5621D"/>
    <w:rsid w:val="00E57F5B"/>
    <w:rsid w:val="00E63036"/>
    <w:rsid w:val="00E671AB"/>
    <w:rsid w:val="00E82BAA"/>
    <w:rsid w:val="00E85D18"/>
    <w:rsid w:val="00E95C45"/>
    <w:rsid w:val="00EC67E3"/>
    <w:rsid w:val="00ED220C"/>
    <w:rsid w:val="00F04164"/>
    <w:rsid w:val="00F431B4"/>
    <w:rsid w:val="00F47328"/>
    <w:rsid w:val="00F709D5"/>
    <w:rsid w:val="00F8640F"/>
    <w:rsid w:val="00F9013D"/>
    <w:rsid w:val="00FD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7C977"/>
  <w15:docId w15:val="{2832D839-0708-46B6-8E10-A31B34D1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B1"/>
    <w:pPr>
      <w:tabs>
        <w:tab w:val="left" w:pos="3686"/>
        <w:tab w:val="left" w:pos="4536"/>
      </w:tabs>
    </w:pPr>
    <w:rPr>
      <w:rFonts w:ascii="Book Antiqua" w:hAnsi="Book Antiqua" w:cs="Arial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E5C74"/>
    <w:pPr>
      <w:outlineLvl w:val="0"/>
    </w:pPr>
    <w:rPr>
      <w:rFonts w:ascii="Arial" w:hAnsi="Arial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A2BB1"/>
    <w:pPr>
      <w:keepNext/>
      <w:keepLines/>
      <w:outlineLvl w:val="1"/>
    </w:pPr>
    <w:rPr>
      <w:rFonts w:ascii="Arial" w:eastAsiaTheme="majorEastAsia" w:hAnsi="Arial" w:cstheme="majorBidi"/>
      <w:b/>
      <w:bCs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E5C74"/>
    <w:pPr>
      <w:tabs>
        <w:tab w:val="clear" w:pos="3686"/>
      </w:tabs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12654"/>
  </w:style>
  <w:style w:type="paragraph" w:styleId="Sidfot">
    <w:name w:val="footer"/>
    <w:basedOn w:val="Normal"/>
    <w:link w:val="Sidfot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12654"/>
  </w:style>
  <w:style w:type="paragraph" w:styleId="Ballongtext">
    <w:name w:val="Balloon Text"/>
    <w:basedOn w:val="Normal"/>
    <w:link w:val="BallongtextChar"/>
    <w:uiPriority w:val="99"/>
    <w:semiHidden/>
    <w:unhideWhenUsed/>
    <w:rsid w:val="0091265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265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E5C74"/>
    <w:rPr>
      <w:rFonts w:ascii="Arial" w:hAnsi="Arial" w:cs="Arial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A2BB1"/>
    <w:rPr>
      <w:rFonts w:ascii="Arial" w:eastAsiaTheme="majorEastAsia" w:hAnsi="Arial" w:cstheme="majorBidi"/>
      <w:b/>
      <w:bCs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1F17B0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031B59"/>
    <w:rPr>
      <w:rFonts w:ascii="Arial" w:hAnsi="Arial"/>
      <w:sz w:val="28"/>
    </w:rPr>
  </w:style>
  <w:style w:type="character" w:customStyle="1" w:styleId="Formatmall2">
    <w:name w:val="Formatmall2"/>
    <w:basedOn w:val="Standardstycketeckensnitt"/>
    <w:uiPriority w:val="1"/>
    <w:rsid w:val="006849E8"/>
    <w:rPr>
      <w:rFonts w:ascii="Book Antiqua" w:hAnsi="Book Antiqua"/>
      <w:sz w:val="24"/>
    </w:rPr>
  </w:style>
  <w:style w:type="character" w:customStyle="1" w:styleId="Formatmall3">
    <w:name w:val="Formatmall3"/>
    <w:basedOn w:val="Standardstycketeckensnitt"/>
    <w:uiPriority w:val="1"/>
    <w:rsid w:val="006849E8"/>
    <w:rPr>
      <w:rFonts w:ascii="Book Antiqua" w:hAnsi="Book Antiqua"/>
      <w:sz w:val="20"/>
    </w:rPr>
  </w:style>
  <w:style w:type="character" w:customStyle="1" w:styleId="Formatmall4">
    <w:name w:val="Formatmall4"/>
    <w:basedOn w:val="Standardstycketeckensnitt"/>
    <w:uiPriority w:val="1"/>
    <w:rsid w:val="00DF37B0"/>
  </w:style>
  <w:style w:type="character" w:customStyle="1" w:styleId="Formatmall5">
    <w:name w:val="Formatmall5"/>
    <w:basedOn w:val="Standardstycketeckensnitt"/>
    <w:uiPriority w:val="1"/>
    <w:rsid w:val="00DF37B0"/>
    <w:rPr>
      <w:rFonts w:ascii="Book Antiqua" w:hAnsi="Book Antiqua"/>
      <w:sz w:val="24"/>
    </w:rPr>
  </w:style>
  <w:style w:type="paragraph" w:customStyle="1" w:styleId="Formatmall6">
    <w:name w:val="Formatmall6"/>
    <w:basedOn w:val="Normal"/>
    <w:link w:val="Formatmall6Char"/>
    <w:rsid w:val="00DF37B0"/>
  </w:style>
  <w:style w:type="character" w:customStyle="1" w:styleId="Formatmall6Char">
    <w:name w:val="Formatmall6 Char"/>
    <w:basedOn w:val="Standardstycketeckensnitt"/>
    <w:link w:val="Formatmall6"/>
    <w:rsid w:val="00DF37B0"/>
    <w:rPr>
      <w:rFonts w:ascii="Book Antiqua" w:hAnsi="Book Antiqua"/>
      <w:sz w:val="24"/>
    </w:rPr>
  </w:style>
  <w:style w:type="character" w:customStyle="1" w:styleId="Formatmall7">
    <w:name w:val="Formatmall7"/>
    <w:basedOn w:val="Standardstycketeckensnitt"/>
    <w:uiPriority w:val="1"/>
    <w:rsid w:val="00DE0969"/>
    <w:rPr>
      <w:rFonts w:ascii="Arial" w:hAnsi="Arial"/>
      <w:sz w:val="20"/>
    </w:rPr>
  </w:style>
  <w:style w:type="paragraph" w:customStyle="1" w:styleId="Formatmall8">
    <w:name w:val="Formatmall8"/>
    <w:basedOn w:val="Normal"/>
    <w:link w:val="Formatmall8Char"/>
    <w:rsid w:val="00C208A8"/>
  </w:style>
  <w:style w:type="character" w:customStyle="1" w:styleId="Formatmall8Char">
    <w:name w:val="Formatmall8 Char"/>
    <w:basedOn w:val="Standardstycketeckensnitt"/>
    <w:link w:val="Formatmall8"/>
    <w:rsid w:val="00C208A8"/>
    <w:rPr>
      <w:rFonts w:ascii="Book Antiqua" w:hAnsi="Book Antiqua"/>
      <w:sz w:val="24"/>
    </w:rPr>
  </w:style>
  <w:style w:type="paragraph" w:customStyle="1" w:styleId="Formatmall9">
    <w:name w:val="Formatmall9"/>
    <w:basedOn w:val="Normal"/>
    <w:link w:val="Formatmall9Char"/>
    <w:rsid w:val="003623A4"/>
  </w:style>
  <w:style w:type="character" w:customStyle="1" w:styleId="Formatmall9Char">
    <w:name w:val="Formatmall9 Char"/>
    <w:basedOn w:val="Standardstycketeckensnitt"/>
    <w:link w:val="Formatmall9"/>
    <w:rsid w:val="003623A4"/>
    <w:rPr>
      <w:rFonts w:ascii="Book Antiqua" w:hAnsi="Book Antiqua"/>
      <w:sz w:val="24"/>
    </w:rPr>
  </w:style>
  <w:style w:type="character" w:customStyle="1" w:styleId="Formatmall10">
    <w:name w:val="Formatmall10"/>
    <w:basedOn w:val="Standardstycketeckensnitt"/>
    <w:uiPriority w:val="1"/>
    <w:rsid w:val="008C4C80"/>
    <w:rPr>
      <w:rFonts w:ascii="Book Antiqua" w:hAnsi="Book Antiqua"/>
      <w:sz w:val="24"/>
    </w:rPr>
  </w:style>
  <w:style w:type="character" w:customStyle="1" w:styleId="Formatmall11">
    <w:name w:val="Formatmall11"/>
    <w:basedOn w:val="Standardstycketeckensnitt"/>
    <w:uiPriority w:val="1"/>
    <w:rsid w:val="00484385"/>
    <w:rPr>
      <w:rFonts w:ascii="Arial" w:hAnsi="Arial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0E5C74"/>
    <w:rPr>
      <w:rFonts w:ascii="Book Antiqua" w:hAnsi="Book Antiqua" w:cs="Arial"/>
      <w:b/>
      <w:sz w:val="24"/>
      <w:szCs w:val="24"/>
    </w:rPr>
  </w:style>
  <w:style w:type="character" w:customStyle="1" w:styleId="A1">
    <w:name w:val="A1"/>
    <w:uiPriority w:val="99"/>
    <w:rsid w:val="000E5C74"/>
    <w:rPr>
      <w:rFonts w:cs="TradeGothic Light"/>
      <w:color w:val="000000"/>
      <w:sz w:val="62"/>
      <w:szCs w:val="62"/>
    </w:rPr>
  </w:style>
  <w:style w:type="paragraph" w:styleId="Ingetavstnd">
    <w:name w:val="No Spacing"/>
    <w:uiPriority w:val="1"/>
    <w:qFormat/>
    <w:rsid w:val="003C37F3"/>
    <w:pPr>
      <w:tabs>
        <w:tab w:val="left" w:pos="3686"/>
        <w:tab w:val="left" w:pos="4536"/>
      </w:tabs>
      <w:jc w:val="center"/>
    </w:pPr>
    <w:rPr>
      <w:rFonts w:ascii="Arial" w:hAnsi="Arial" w:cs="Arial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A656E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56EA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A656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funktionsratt.s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Gustafsson\OneDrive%20-%20Funktionsr&#228;tt\Dokument\Remissvar%20Modellkoncep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2" ma:contentTypeDescription="Skapa ett nytt dokument." ma:contentTypeScope="" ma:versionID="23f486f37d8266ed3f7efc441703d782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80e661aeafae58b23cdb10fcf5f5aaec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d17a9f6-6ce4-45f3-8116-1d0562b7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30642-fa2f-414a-9a18-777ac9862fba" xsi:nil="true"/>
    <TaxKeywordTaxHTField xmlns="67d30642-fa2f-414a-9a18-777ac9862fba">
      <Terms xmlns="http://schemas.microsoft.com/office/infopath/2007/PartnerControls"/>
    </TaxKeywordTaxHTField>
    <lcf76f155ced4ddcb4097134ff3c332f xmlns="14caeeda-9214-4bf6-b317-d2ca0b25aa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1B9D6-1BF7-4B37-8161-37BCF19E4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C79F6-A1AC-445A-A1BA-C0CB09466E29}">
  <ds:schemaRefs>
    <ds:schemaRef ds:uri="http://schemas.microsoft.com/office/2006/metadata/properties"/>
    <ds:schemaRef ds:uri="http://schemas.microsoft.com/office/infopath/2007/PartnerControls"/>
    <ds:schemaRef ds:uri="67d30642-fa2f-414a-9a18-777ac9862fba"/>
    <ds:schemaRef ds:uri="14caeeda-9214-4bf6-b317-d2ca0b25aa12"/>
  </ds:schemaRefs>
</ds:datastoreItem>
</file>

<file path=customXml/itemProps3.xml><?xml version="1.0" encoding="utf-8"?>
<ds:datastoreItem xmlns:ds="http://schemas.openxmlformats.org/officeDocument/2006/customXml" ds:itemID="{7A6CB2FC-19F4-4851-8548-D5E9AD953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Remissvar Modellkoncept.dotx</Template>
  <TotalTime>0</TotalTime>
  <Pages>3</Pages>
  <Words>571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4</vt:i4>
      </vt:variant>
    </vt:vector>
  </HeadingPairs>
  <TitlesOfParts>
    <vt:vector size="5" baseType="lpstr">
      <vt:lpstr/>
      <vt:lpstr>Remissvar: Modellkoncept för nationell strategi för standardisering inom samhäll</vt:lpstr>
      <vt:lpstr>    Funktionsrätt Sverige</vt:lpstr>
      <vt:lpstr>    Sammanfattning </vt:lpstr>
      <vt:lpstr>    Motivering</vt:lpstr>
    </vt:vector>
  </TitlesOfParts>
  <Company>HSO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Gustafsson</dc:creator>
  <cp:lastModifiedBy>Tor Gustafsson</cp:lastModifiedBy>
  <cp:revision>2</cp:revision>
  <cp:lastPrinted>2010-01-21T08:53:00Z</cp:lastPrinted>
  <dcterms:created xsi:type="dcterms:W3CDTF">2023-03-01T07:59:00Z</dcterms:created>
  <dcterms:modified xsi:type="dcterms:W3CDTF">2023-03-01T07:59:00Z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Order">
    <vt:r8>3200000</vt:r8>
  </property>
  <property fmtid="{D5CDD505-2E9C-101B-9397-08002B2CF9AE}" pid="5" name="MediaServiceImageTags">
    <vt:lpwstr/>
  </property>
</Properties>
</file>