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609FC" w14:textId="77777777" w:rsidR="00A74BD1" w:rsidRDefault="00A74BD1" w:rsidP="00A74BD1">
      <w:pPr>
        <w:pStyle w:val="Brdtext"/>
        <w:jc w:val="right"/>
      </w:pPr>
    </w:p>
    <w:p w14:paraId="4DA9EDED" w14:textId="15F4789B" w:rsidR="00A74BD1" w:rsidRDefault="00A74BD1" w:rsidP="00A74BD1">
      <w:pPr>
        <w:pStyle w:val="Brdtex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B93145" wp14:editId="2BA3E67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52550" cy="1259840"/>
            <wp:effectExtent l="0" t="0" r="0" b="10160"/>
            <wp:wrapSquare wrapText="bothSides"/>
            <wp:docPr id="3" name="Bildobjekt 3" descr="../../../Pictures/iPhoto-bibliotek.photolibrary/Masters/2014/04/10/20140410-145226/CF-Logo-v5-Riks-209x209mm-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Pictures/iPhoto-bibliotek.photolibrary/Masters/2014/04/10/20140410-145226/CF-Logo-v5-Riks-209x209mm-300dp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2D1">
        <w:tab/>
      </w:r>
      <w:r w:rsidR="002A32D1">
        <w:tab/>
      </w:r>
      <w:r w:rsidR="002A32D1">
        <w:tab/>
      </w:r>
      <w:r w:rsidR="002A32D1">
        <w:tab/>
      </w:r>
      <w:r w:rsidR="002A32D1">
        <w:tab/>
      </w:r>
      <w:r w:rsidR="002A32D1">
        <w:tab/>
      </w:r>
      <w:r w:rsidR="002A32D1">
        <w:tab/>
      </w:r>
      <w:r w:rsidR="002A32D1">
        <w:tab/>
      </w:r>
      <w:r w:rsidR="002A32D1">
        <w:tab/>
      </w:r>
      <w:r w:rsidR="002A32D1">
        <w:tab/>
        <w:t>Uppsala 2017-06-27</w:t>
      </w:r>
    </w:p>
    <w:p w14:paraId="0B196DB9" w14:textId="77777777" w:rsidR="00A74BD1" w:rsidRDefault="00A74BD1" w:rsidP="00A74BD1">
      <w:pPr>
        <w:pStyle w:val="Brdtext"/>
        <w:spacing w:line="288" w:lineRule="auto"/>
        <w:jc w:val="center"/>
        <w:rPr>
          <w:rFonts w:ascii="Calibri" w:hAnsi="Calibri"/>
          <w:b/>
          <w:bCs/>
          <w:sz w:val="28"/>
          <w:szCs w:val="28"/>
        </w:rPr>
      </w:pPr>
    </w:p>
    <w:p w14:paraId="699316C4" w14:textId="77777777" w:rsidR="00A74BD1" w:rsidRDefault="00A74BD1" w:rsidP="00A74BD1">
      <w:pPr>
        <w:pStyle w:val="Brdtext"/>
        <w:spacing w:line="288" w:lineRule="auto"/>
        <w:jc w:val="center"/>
        <w:rPr>
          <w:rFonts w:ascii="Calibri" w:hAnsi="Calibri"/>
          <w:b/>
          <w:bCs/>
          <w:sz w:val="28"/>
          <w:szCs w:val="28"/>
        </w:rPr>
      </w:pPr>
    </w:p>
    <w:p w14:paraId="4ADD3EC2" w14:textId="77777777" w:rsidR="00A74BD1" w:rsidRDefault="00A74BD1" w:rsidP="00A74BD1">
      <w:pPr>
        <w:pStyle w:val="Brdtext"/>
        <w:spacing w:line="288" w:lineRule="auto"/>
        <w:jc w:val="center"/>
        <w:rPr>
          <w:rFonts w:ascii="Calibri" w:hAnsi="Calibri"/>
          <w:b/>
          <w:bCs/>
          <w:sz w:val="28"/>
          <w:szCs w:val="28"/>
        </w:rPr>
      </w:pPr>
    </w:p>
    <w:p w14:paraId="24BD8559" w14:textId="77777777" w:rsidR="00A74BD1" w:rsidRDefault="00A74BD1" w:rsidP="00A74BD1">
      <w:pPr>
        <w:pStyle w:val="Brdtext"/>
        <w:spacing w:line="288" w:lineRule="auto"/>
        <w:jc w:val="center"/>
        <w:rPr>
          <w:rFonts w:ascii="Calibri" w:hAnsi="Calibri"/>
          <w:b/>
          <w:bCs/>
          <w:sz w:val="28"/>
          <w:szCs w:val="28"/>
        </w:rPr>
      </w:pPr>
    </w:p>
    <w:p w14:paraId="15B17E40" w14:textId="77777777" w:rsidR="00EB5C15" w:rsidRPr="00C41E7E" w:rsidRDefault="00EB5C15" w:rsidP="00EB5C15">
      <w:pPr>
        <w:rPr>
          <w:b/>
          <w:color w:val="000000"/>
          <w:sz w:val="28"/>
          <w:szCs w:val="28"/>
        </w:rPr>
      </w:pPr>
      <w:r w:rsidRPr="00C41E7E">
        <w:rPr>
          <w:b/>
          <w:color w:val="000000"/>
          <w:sz w:val="28"/>
          <w:szCs w:val="28"/>
        </w:rPr>
        <w:t xml:space="preserve">Riksförbundet Cystisk Fibros (RfCF) söker </w:t>
      </w:r>
    </w:p>
    <w:p w14:paraId="55452BB3" w14:textId="77777777" w:rsidR="00EB5C15" w:rsidRPr="00C41E7E" w:rsidRDefault="00EB5C15" w:rsidP="00EB5C15">
      <w:pPr>
        <w:rPr>
          <w:b/>
          <w:color w:val="000000"/>
          <w:sz w:val="28"/>
          <w:szCs w:val="28"/>
        </w:rPr>
      </w:pPr>
    </w:p>
    <w:p w14:paraId="59AA52AF" w14:textId="23F91766" w:rsidR="00EB5C15" w:rsidRPr="00C41E7E" w:rsidRDefault="00EB5C15" w:rsidP="00EB5C15">
      <w:pPr>
        <w:rPr>
          <w:b/>
          <w:color w:val="000000"/>
          <w:sz w:val="36"/>
          <w:szCs w:val="36"/>
        </w:rPr>
      </w:pPr>
      <w:r w:rsidRPr="00C41E7E">
        <w:rPr>
          <w:b/>
          <w:color w:val="000000"/>
          <w:sz w:val="36"/>
          <w:szCs w:val="36"/>
        </w:rPr>
        <w:t>Kanslichef</w:t>
      </w:r>
      <w:r w:rsidR="003144B9">
        <w:rPr>
          <w:b/>
          <w:color w:val="000000"/>
          <w:sz w:val="36"/>
          <w:szCs w:val="36"/>
        </w:rPr>
        <w:t>, 100 %</w:t>
      </w:r>
    </w:p>
    <w:p w14:paraId="7632E98C" w14:textId="77777777" w:rsidR="00EB5C15" w:rsidRPr="00C41E7E" w:rsidRDefault="00EB5C15" w:rsidP="00EB5C15">
      <w:pPr>
        <w:rPr>
          <w:color w:val="000000"/>
        </w:rPr>
      </w:pPr>
    </w:p>
    <w:p w14:paraId="1A36A83B" w14:textId="77777777" w:rsidR="00EB5C15" w:rsidRPr="00C41E7E" w:rsidRDefault="00EB5C15" w:rsidP="00EB5C15">
      <w:pPr>
        <w:rPr>
          <w:color w:val="000000"/>
          <w:sz w:val="22"/>
          <w:szCs w:val="22"/>
        </w:rPr>
      </w:pPr>
      <w:r w:rsidRPr="00C41E7E">
        <w:rPr>
          <w:color w:val="000000"/>
          <w:sz w:val="22"/>
          <w:szCs w:val="22"/>
        </w:rPr>
        <w:t>Riksförbundet Cystisk Fibros söker ny kanslichef till förbundskansliet i centrala Uppsala.</w:t>
      </w:r>
    </w:p>
    <w:p w14:paraId="3DE0A963" w14:textId="77777777" w:rsidR="00EB5C15" w:rsidRPr="00C41E7E" w:rsidRDefault="00EB5C15" w:rsidP="00EB5C15">
      <w:pPr>
        <w:rPr>
          <w:color w:val="000000"/>
          <w:sz w:val="22"/>
          <w:szCs w:val="22"/>
        </w:rPr>
      </w:pPr>
    </w:p>
    <w:p w14:paraId="6ECF1F84" w14:textId="77777777" w:rsidR="00EB5C15" w:rsidRPr="00C41E7E" w:rsidRDefault="00EB5C15" w:rsidP="00EB5C15">
      <w:pPr>
        <w:rPr>
          <w:color w:val="000000"/>
          <w:sz w:val="22"/>
          <w:szCs w:val="22"/>
        </w:rPr>
      </w:pPr>
      <w:r w:rsidRPr="00C41E7E">
        <w:rPr>
          <w:color w:val="000000"/>
          <w:sz w:val="22"/>
          <w:szCs w:val="22"/>
        </w:rPr>
        <w:t xml:space="preserve">RfCF är </w:t>
      </w:r>
      <w:r w:rsidRPr="00C41E7E">
        <w:rPr>
          <w:color w:val="000000" w:themeColor="text1"/>
          <w:sz w:val="22"/>
          <w:szCs w:val="22"/>
        </w:rPr>
        <w:t xml:space="preserve">en organisation som arbetar för ett bättre och friskare liv </w:t>
      </w:r>
      <w:r w:rsidRPr="00C41E7E">
        <w:rPr>
          <w:color w:val="000000"/>
          <w:sz w:val="22"/>
          <w:szCs w:val="22"/>
        </w:rPr>
        <w:t>för personer med cystisk fibros (CF) och primär ciliär dyskinesi (PCD)</w:t>
      </w:r>
      <w:r>
        <w:rPr>
          <w:color w:val="000000"/>
          <w:sz w:val="22"/>
          <w:szCs w:val="22"/>
        </w:rPr>
        <w:t xml:space="preserve"> </w:t>
      </w:r>
      <w:r w:rsidRPr="00C41E7E">
        <w:rPr>
          <w:color w:val="000000"/>
          <w:sz w:val="22"/>
          <w:szCs w:val="22"/>
        </w:rPr>
        <w:t>Det gör vi bland annat genom att ge information till anhöriga, involvera barn och unga i aktiviteter som skapar samhörighet, påverka politiska beslut och genom våra fonder som delar ut ekonomiskt stöd till vårdutveckling och forskning.</w:t>
      </w:r>
      <w:r>
        <w:rPr>
          <w:color w:val="000000"/>
          <w:sz w:val="22"/>
          <w:szCs w:val="22"/>
        </w:rPr>
        <w:t xml:space="preserve"> </w:t>
      </w:r>
      <w:r w:rsidRPr="00C41E7E">
        <w:rPr>
          <w:color w:val="000000"/>
          <w:sz w:val="22"/>
          <w:szCs w:val="22"/>
        </w:rPr>
        <w:t>Organisationen är rikstäckande med region- och länsföreningar med ca 2 600 medlemmar.</w:t>
      </w:r>
    </w:p>
    <w:p w14:paraId="1AF90204" w14:textId="77777777" w:rsidR="00EB5C15" w:rsidRPr="00C41E7E" w:rsidRDefault="00EB5C15" w:rsidP="00EB5C15">
      <w:pPr>
        <w:rPr>
          <w:color w:val="000000"/>
          <w:sz w:val="22"/>
          <w:szCs w:val="22"/>
        </w:rPr>
      </w:pPr>
      <w:r w:rsidRPr="00C41E7E">
        <w:rPr>
          <w:color w:val="000000"/>
          <w:sz w:val="22"/>
          <w:szCs w:val="22"/>
        </w:rPr>
        <w:t xml:space="preserve">Förbundskansliet i Uppsala ger service till enskilda medlemmar, läns- och regionföreningar samt till förbundsstyrelsen. Det sker genom personlig rådgivning, utbildnings- och konferensverksamhet, handikappolitiskt arbete, projekt, event, framställning av informationsmaterial, utgivning av tidningen CF-bladet, hemsidan </w:t>
      </w:r>
      <w:hyperlink r:id="rId6" w:history="1">
        <w:r w:rsidRPr="00C41E7E">
          <w:rPr>
            <w:rStyle w:val="Hyperlnk"/>
            <w:color w:val="000000"/>
            <w:sz w:val="22"/>
            <w:szCs w:val="22"/>
          </w:rPr>
          <w:t>www.rfcf.se</w:t>
        </w:r>
      </w:hyperlink>
      <w:r w:rsidRPr="00C41E7E">
        <w:rPr>
          <w:color w:val="000000"/>
          <w:sz w:val="22"/>
          <w:szCs w:val="22"/>
        </w:rPr>
        <w:t>. och sociala medier.</w:t>
      </w:r>
    </w:p>
    <w:p w14:paraId="5DCF1F0E" w14:textId="77777777" w:rsidR="00EB5C15" w:rsidRPr="00C41E7E" w:rsidRDefault="00EB5C15" w:rsidP="00EB5C15">
      <w:pPr>
        <w:rPr>
          <w:color w:val="000000"/>
          <w:sz w:val="22"/>
          <w:szCs w:val="22"/>
        </w:rPr>
      </w:pPr>
    </w:p>
    <w:p w14:paraId="6DE7407D" w14:textId="77777777" w:rsidR="00EB5C15" w:rsidRPr="00C41E7E" w:rsidRDefault="00EB5C15" w:rsidP="00EB5C15">
      <w:pPr>
        <w:rPr>
          <w:color w:val="000000"/>
          <w:sz w:val="22"/>
          <w:szCs w:val="22"/>
        </w:rPr>
      </w:pPr>
      <w:r w:rsidRPr="00C41E7E">
        <w:rPr>
          <w:color w:val="000000"/>
          <w:sz w:val="22"/>
          <w:szCs w:val="22"/>
        </w:rPr>
        <w:t>Påverkansarbete, dialog med myndigheter, samarbete med vår</w:t>
      </w:r>
      <w:bookmarkStart w:id="0" w:name="_GoBack"/>
      <w:bookmarkEnd w:id="0"/>
      <w:r w:rsidRPr="00C41E7E">
        <w:rPr>
          <w:color w:val="000000"/>
          <w:sz w:val="22"/>
          <w:szCs w:val="22"/>
        </w:rPr>
        <w:t>dgivare och internationella kontakter samt att arrangera event är ytterligare arbetsområden.</w:t>
      </w:r>
    </w:p>
    <w:p w14:paraId="5BA1E488" w14:textId="77777777" w:rsidR="00EB5C15" w:rsidRPr="00C41E7E" w:rsidRDefault="00EB5C15" w:rsidP="00EB5C15">
      <w:pPr>
        <w:rPr>
          <w:color w:val="000000"/>
          <w:sz w:val="22"/>
          <w:szCs w:val="22"/>
        </w:rPr>
      </w:pPr>
    </w:p>
    <w:p w14:paraId="6CC92F9D" w14:textId="77777777" w:rsidR="00EB5C15" w:rsidRPr="00C41E7E" w:rsidRDefault="00EB5C15" w:rsidP="00EB5C15">
      <w:pPr>
        <w:rPr>
          <w:color w:val="000000"/>
          <w:sz w:val="22"/>
          <w:szCs w:val="22"/>
        </w:rPr>
      </w:pPr>
      <w:r w:rsidRPr="00C41E7E">
        <w:rPr>
          <w:color w:val="000000"/>
          <w:sz w:val="22"/>
          <w:szCs w:val="22"/>
        </w:rPr>
        <w:t>Kanslichefen är sekreterare i RfCFs styrelse och i fondstyrelsen.</w:t>
      </w:r>
    </w:p>
    <w:p w14:paraId="7D347DB0" w14:textId="77777777" w:rsidR="00EB5C15" w:rsidRPr="00C41E7E" w:rsidRDefault="00EB5C15" w:rsidP="00EB5C15">
      <w:pPr>
        <w:rPr>
          <w:color w:val="000000"/>
          <w:sz w:val="22"/>
          <w:szCs w:val="22"/>
        </w:rPr>
      </w:pPr>
    </w:p>
    <w:p w14:paraId="61C6B941" w14:textId="77777777" w:rsidR="00EB5C15" w:rsidRPr="00C41E7E" w:rsidRDefault="00EB5C15" w:rsidP="00EB5C15">
      <w:pPr>
        <w:rPr>
          <w:b/>
          <w:color w:val="000000"/>
          <w:sz w:val="22"/>
          <w:szCs w:val="22"/>
        </w:rPr>
      </w:pPr>
      <w:r w:rsidRPr="00C41E7E">
        <w:rPr>
          <w:b/>
          <w:color w:val="000000"/>
          <w:sz w:val="22"/>
          <w:szCs w:val="22"/>
        </w:rPr>
        <w:t>Vi söker en kanslichef med</w:t>
      </w:r>
    </w:p>
    <w:p w14:paraId="1FBDD73F" w14:textId="77777777" w:rsidR="00EB5C15" w:rsidRPr="00C41E7E" w:rsidRDefault="00EB5C15" w:rsidP="00EB5C15">
      <w:pPr>
        <w:numPr>
          <w:ilvl w:val="0"/>
          <w:numId w:val="3"/>
        </w:numPr>
        <w:rPr>
          <w:color w:val="000000"/>
          <w:sz w:val="22"/>
          <w:szCs w:val="22"/>
        </w:rPr>
      </w:pPr>
      <w:r w:rsidRPr="00C41E7E">
        <w:rPr>
          <w:color w:val="000000"/>
          <w:sz w:val="22"/>
          <w:szCs w:val="22"/>
        </w:rPr>
        <w:t>lämplig akademisk utbildning och erfarenhet som chef med ekonomiskt ansvar</w:t>
      </w:r>
    </w:p>
    <w:p w14:paraId="50F73D30" w14:textId="77777777" w:rsidR="00EB5C15" w:rsidRPr="00C41E7E" w:rsidRDefault="00EB5C15" w:rsidP="00EB5C15">
      <w:pPr>
        <w:numPr>
          <w:ilvl w:val="0"/>
          <w:numId w:val="3"/>
        </w:numPr>
        <w:rPr>
          <w:color w:val="000000"/>
          <w:sz w:val="22"/>
          <w:szCs w:val="22"/>
        </w:rPr>
      </w:pPr>
      <w:r w:rsidRPr="00C41E7E">
        <w:rPr>
          <w:color w:val="000000"/>
          <w:sz w:val="22"/>
          <w:szCs w:val="22"/>
        </w:rPr>
        <w:t>kunskaper om samhället och intressepolitiskt arbete i en ideell organisation</w:t>
      </w:r>
    </w:p>
    <w:p w14:paraId="37F34835" w14:textId="77777777" w:rsidR="00EB5C15" w:rsidRPr="00C41E7E" w:rsidRDefault="00EB5C15" w:rsidP="00EB5C15">
      <w:pPr>
        <w:numPr>
          <w:ilvl w:val="0"/>
          <w:numId w:val="3"/>
        </w:numPr>
        <w:rPr>
          <w:color w:val="000000"/>
          <w:sz w:val="22"/>
          <w:szCs w:val="22"/>
        </w:rPr>
      </w:pPr>
      <w:r w:rsidRPr="00C41E7E">
        <w:rPr>
          <w:color w:val="000000"/>
          <w:sz w:val="22"/>
          <w:szCs w:val="22"/>
        </w:rPr>
        <w:t>engagemang för uppgiften att arbeta för människor med en funktionsnedsättning</w:t>
      </w:r>
    </w:p>
    <w:p w14:paraId="0B25F711" w14:textId="77777777" w:rsidR="00EB5C15" w:rsidRPr="00C41E7E" w:rsidRDefault="00EB5C15" w:rsidP="00EB5C15">
      <w:pPr>
        <w:numPr>
          <w:ilvl w:val="0"/>
          <w:numId w:val="3"/>
        </w:numPr>
        <w:rPr>
          <w:color w:val="000000"/>
          <w:sz w:val="22"/>
          <w:szCs w:val="22"/>
        </w:rPr>
      </w:pPr>
      <w:r w:rsidRPr="00C41E7E">
        <w:rPr>
          <w:color w:val="000000"/>
          <w:sz w:val="22"/>
          <w:szCs w:val="22"/>
        </w:rPr>
        <w:t>förmåga att muntligt och skriftligt på svenska och engelska förmedla synpunkter och ställningstaganden</w:t>
      </w:r>
    </w:p>
    <w:p w14:paraId="4A840A89" w14:textId="77777777" w:rsidR="00EB5C15" w:rsidRPr="00C41E7E" w:rsidRDefault="00EB5C15" w:rsidP="00EB5C15">
      <w:pPr>
        <w:ind w:left="720"/>
        <w:rPr>
          <w:color w:val="000000"/>
          <w:sz w:val="22"/>
          <w:szCs w:val="22"/>
        </w:rPr>
      </w:pPr>
    </w:p>
    <w:p w14:paraId="46950EEC" w14:textId="77777777" w:rsidR="00EB5C15" w:rsidRPr="00C41E7E" w:rsidRDefault="00EB5C15" w:rsidP="00EB5C15">
      <w:pPr>
        <w:rPr>
          <w:color w:val="000000"/>
          <w:sz w:val="22"/>
          <w:szCs w:val="22"/>
        </w:rPr>
      </w:pPr>
      <w:r w:rsidRPr="00C41E7E">
        <w:rPr>
          <w:color w:val="000000"/>
          <w:sz w:val="22"/>
          <w:szCs w:val="22"/>
        </w:rPr>
        <w:t>Arbetet som kanslichef förutsätter engagemang, flexibilitet, egen initiativkraft, förmåga att samarbeta samt att leda och utveckla verksamheten. Erfarenhet av informationskampanjer är meriterande.</w:t>
      </w:r>
    </w:p>
    <w:p w14:paraId="5F6A55D0" w14:textId="77777777" w:rsidR="00EB5C15" w:rsidRPr="00C41E7E" w:rsidRDefault="00EB5C15" w:rsidP="00EB5C15">
      <w:pPr>
        <w:rPr>
          <w:color w:val="000000"/>
          <w:sz w:val="22"/>
          <w:szCs w:val="22"/>
        </w:rPr>
      </w:pPr>
    </w:p>
    <w:p w14:paraId="0D6B03DA" w14:textId="77777777" w:rsidR="00EB5C15" w:rsidRPr="00C41E7E" w:rsidRDefault="00EB5C15" w:rsidP="00EB5C15">
      <w:pPr>
        <w:rPr>
          <w:b/>
          <w:sz w:val="22"/>
          <w:szCs w:val="22"/>
        </w:rPr>
      </w:pPr>
      <w:r w:rsidRPr="00C41E7E">
        <w:rPr>
          <w:b/>
          <w:sz w:val="22"/>
          <w:szCs w:val="22"/>
        </w:rPr>
        <w:t xml:space="preserve">Ansökan </w:t>
      </w:r>
    </w:p>
    <w:p w14:paraId="617E36B3" w14:textId="77777777" w:rsidR="00233486" w:rsidRDefault="00EB5C15" w:rsidP="00EB5C15">
      <w:pPr>
        <w:rPr>
          <w:sz w:val="22"/>
          <w:szCs w:val="22"/>
        </w:rPr>
      </w:pPr>
      <w:r w:rsidRPr="00C41E7E">
        <w:rPr>
          <w:sz w:val="22"/>
          <w:szCs w:val="22"/>
        </w:rPr>
        <w:t xml:space="preserve">Vi ser fram emot Din ansökan senast den </w:t>
      </w:r>
      <w:r w:rsidRPr="00C41E7E">
        <w:rPr>
          <w:b/>
          <w:sz w:val="22"/>
          <w:szCs w:val="22"/>
        </w:rPr>
        <w:t>31 augusti 2017</w:t>
      </w:r>
      <w:r w:rsidRPr="00C41E7E">
        <w:rPr>
          <w:sz w:val="22"/>
          <w:szCs w:val="22"/>
        </w:rPr>
        <w:t xml:space="preserve">. </w:t>
      </w:r>
    </w:p>
    <w:p w14:paraId="153AAF43" w14:textId="04DD6D9F" w:rsidR="00233486" w:rsidRDefault="00EB5C15" w:rsidP="00EB5C15">
      <w:pPr>
        <w:rPr>
          <w:sz w:val="22"/>
          <w:szCs w:val="22"/>
        </w:rPr>
      </w:pPr>
      <w:r w:rsidRPr="00C41E7E">
        <w:rPr>
          <w:sz w:val="22"/>
          <w:szCs w:val="22"/>
        </w:rPr>
        <w:t xml:space="preserve">Tillträde så snart som möjligt. </w:t>
      </w:r>
      <w:r w:rsidR="00F37A2E">
        <w:rPr>
          <w:sz w:val="22"/>
          <w:szCs w:val="22"/>
        </w:rPr>
        <w:t xml:space="preserve">Tjänsten är en </w:t>
      </w:r>
      <w:proofErr w:type="spellStart"/>
      <w:r w:rsidR="00F37A2E">
        <w:rPr>
          <w:sz w:val="22"/>
          <w:szCs w:val="22"/>
        </w:rPr>
        <w:t>tillvidareanställning</w:t>
      </w:r>
      <w:proofErr w:type="spellEnd"/>
      <w:r w:rsidR="00F37A2E">
        <w:rPr>
          <w:sz w:val="22"/>
          <w:szCs w:val="22"/>
        </w:rPr>
        <w:t xml:space="preserve"> med fast lön.</w:t>
      </w:r>
    </w:p>
    <w:p w14:paraId="5D7F7C43" w14:textId="07624F05" w:rsidR="00EB5C15" w:rsidRPr="00C41E7E" w:rsidRDefault="00EB5C15" w:rsidP="00EB5C15">
      <w:pPr>
        <w:rPr>
          <w:sz w:val="22"/>
          <w:szCs w:val="22"/>
        </w:rPr>
      </w:pPr>
      <w:r w:rsidRPr="00C41E7E">
        <w:rPr>
          <w:sz w:val="22"/>
          <w:szCs w:val="22"/>
        </w:rPr>
        <w:t xml:space="preserve">Ansökan sänds per e-post till </w:t>
      </w:r>
      <w:hyperlink r:id="rId7" w:history="1">
        <w:r w:rsidRPr="00C41E7E">
          <w:rPr>
            <w:rStyle w:val="Hyperlnk"/>
            <w:sz w:val="22"/>
            <w:szCs w:val="22"/>
          </w:rPr>
          <w:t>johan.mostrom@rfcf.se</w:t>
        </w:r>
      </w:hyperlink>
      <w:r w:rsidRPr="00C41E7E">
        <w:rPr>
          <w:sz w:val="22"/>
          <w:szCs w:val="22"/>
        </w:rPr>
        <w:t xml:space="preserve"> med kopia till </w:t>
      </w:r>
      <w:proofErr w:type="spellStart"/>
      <w:r w:rsidRPr="00C41E7E">
        <w:rPr>
          <w:sz w:val="22"/>
          <w:szCs w:val="22"/>
        </w:rPr>
        <w:t>tf</w:t>
      </w:r>
      <w:proofErr w:type="spellEnd"/>
      <w:r w:rsidRPr="00C41E7E">
        <w:rPr>
          <w:sz w:val="22"/>
          <w:szCs w:val="22"/>
        </w:rPr>
        <w:t xml:space="preserve"> kanslichef Lotten Sundin-Björk </w:t>
      </w:r>
      <w:hyperlink r:id="rId8" w:history="1">
        <w:r w:rsidRPr="00C41E7E">
          <w:rPr>
            <w:rStyle w:val="Hyperlnk"/>
            <w:sz w:val="22"/>
            <w:szCs w:val="22"/>
          </w:rPr>
          <w:t>lotten.sundin-bjork@rfcf.se</w:t>
        </w:r>
      </w:hyperlink>
      <w:r w:rsidRPr="00C41E7E">
        <w:rPr>
          <w:sz w:val="22"/>
          <w:szCs w:val="22"/>
        </w:rPr>
        <w:t xml:space="preserve"> </w:t>
      </w:r>
      <w:r w:rsidRPr="00C41E7E">
        <w:rPr>
          <w:sz w:val="22"/>
          <w:szCs w:val="22"/>
        </w:rPr>
        <w:br/>
      </w:r>
    </w:p>
    <w:p w14:paraId="7ECF0DC6" w14:textId="54FF08EE" w:rsidR="00EB5C15" w:rsidRDefault="00EB5C15" w:rsidP="00EB5C15">
      <w:pPr>
        <w:rPr>
          <w:sz w:val="22"/>
          <w:szCs w:val="22"/>
        </w:rPr>
      </w:pPr>
      <w:r w:rsidRPr="00C41E7E">
        <w:rPr>
          <w:sz w:val="22"/>
          <w:szCs w:val="22"/>
        </w:rPr>
        <w:t>Upplysningar om tjänsten lämnas av förbundsordförande Joha</w:t>
      </w:r>
      <w:r w:rsidR="001E7F92">
        <w:rPr>
          <w:sz w:val="22"/>
          <w:szCs w:val="22"/>
        </w:rPr>
        <w:t>n Moström, telefon 070-</w:t>
      </w:r>
      <w:r w:rsidR="00CD1BC0">
        <w:rPr>
          <w:sz w:val="22"/>
          <w:szCs w:val="22"/>
        </w:rPr>
        <w:t>324 59 49</w:t>
      </w:r>
      <w:r w:rsidRPr="00C41E7E">
        <w:rPr>
          <w:sz w:val="22"/>
          <w:szCs w:val="22"/>
        </w:rPr>
        <w:t xml:space="preserve"> eller per </w:t>
      </w:r>
    </w:p>
    <w:p w14:paraId="6850534C" w14:textId="77777777" w:rsidR="00EB5C15" w:rsidRPr="00C41E7E" w:rsidRDefault="00EB5C15" w:rsidP="00EB5C15">
      <w:pPr>
        <w:rPr>
          <w:sz w:val="22"/>
          <w:szCs w:val="22"/>
        </w:rPr>
      </w:pPr>
      <w:r w:rsidRPr="00C41E7E">
        <w:rPr>
          <w:sz w:val="22"/>
          <w:szCs w:val="22"/>
        </w:rPr>
        <w:t>e-post enligt ovan. Kansliets adress är Kungsgatan 64, 75318 Uppsala</w:t>
      </w:r>
    </w:p>
    <w:p w14:paraId="6C9879E0" w14:textId="77777777" w:rsidR="00EB5C15" w:rsidRDefault="00EB5C15" w:rsidP="00EB5C15">
      <w:pPr>
        <w:pStyle w:val="Brdtext"/>
        <w:spacing w:line="288" w:lineRule="auto"/>
        <w:rPr>
          <w:rFonts w:ascii="Calibri" w:hAnsi="Calibri"/>
          <w:b/>
          <w:bCs/>
          <w:sz w:val="28"/>
          <w:szCs w:val="28"/>
        </w:rPr>
      </w:pPr>
    </w:p>
    <w:p w14:paraId="30887C77" w14:textId="77777777" w:rsidR="00A74BD1" w:rsidRDefault="00A74BD1" w:rsidP="00A74BD1">
      <w:pPr>
        <w:pStyle w:val="Brdtext"/>
        <w:spacing w:line="288" w:lineRule="auto"/>
        <w:jc w:val="center"/>
        <w:rPr>
          <w:rFonts w:ascii="Calibri" w:hAnsi="Calibri"/>
          <w:b/>
          <w:bCs/>
          <w:sz w:val="28"/>
          <w:szCs w:val="28"/>
        </w:rPr>
      </w:pPr>
    </w:p>
    <w:p w14:paraId="7F1B9EE5" w14:textId="77777777" w:rsidR="00A74BD1" w:rsidRDefault="00A74BD1" w:rsidP="00A74BD1">
      <w:pPr>
        <w:pStyle w:val="Brdtext"/>
        <w:spacing w:line="288" w:lineRule="auto"/>
        <w:jc w:val="center"/>
        <w:rPr>
          <w:rFonts w:ascii="Calibri" w:hAnsi="Calibri"/>
          <w:b/>
          <w:bCs/>
          <w:sz w:val="28"/>
          <w:szCs w:val="28"/>
        </w:rPr>
      </w:pPr>
    </w:p>
    <w:p w14:paraId="61ABA3D6" w14:textId="77777777" w:rsidR="00563B67" w:rsidRDefault="00BC2BAC"/>
    <w:sectPr w:rsidR="00563B67">
      <w:pgSz w:w="11906" w:h="16838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722EA"/>
    <w:multiLevelType w:val="hybridMultilevel"/>
    <w:tmpl w:val="6D582186"/>
    <w:styleLink w:val="Punkt"/>
    <w:lvl w:ilvl="0" w:tplc="6A62B034">
      <w:start w:val="1"/>
      <w:numFmt w:val="bullet"/>
      <w:lvlText w:val="•"/>
      <w:lvlJc w:val="left"/>
      <w:pPr>
        <w:ind w:left="1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37DAF1F2">
      <w:start w:val="1"/>
      <w:numFmt w:val="bullet"/>
      <w:lvlText w:val="•"/>
      <w:lvlJc w:val="left"/>
      <w:pPr>
        <w:ind w:left="3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780A7ACA">
      <w:start w:val="1"/>
      <w:numFmt w:val="bullet"/>
      <w:lvlText w:val="•"/>
      <w:lvlJc w:val="left"/>
      <w:pPr>
        <w:ind w:left="5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3D6234A">
      <w:start w:val="1"/>
      <w:numFmt w:val="bullet"/>
      <w:lvlText w:val="•"/>
      <w:lvlJc w:val="left"/>
      <w:pPr>
        <w:ind w:left="7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4FBC63CE">
      <w:start w:val="1"/>
      <w:numFmt w:val="bullet"/>
      <w:lvlText w:val="•"/>
      <w:lvlJc w:val="left"/>
      <w:pPr>
        <w:ind w:left="91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4D065CFC">
      <w:start w:val="1"/>
      <w:numFmt w:val="bullet"/>
      <w:lvlText w:val="•"/>
      <w:lvlJc w:val="left"/>
      <w:pPr>
        <w:ind w:left="10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9DDEC034">
      <w:start w:val="1"/>
      <w:numFmt w:val="bullet"/>
      <w:lvlText w:val="•"/>
      <w:lvlJc w:val="left"/>
      <w:pPr>
        <w:ind w:left="12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4684CA98">
      <w:start w:val="1"/>
      <w:numFmt w:val="bullet"/>
      <w:lvlText w:val="•"/>
      <w:lvlJc w:val="left"/>
      <w:pPr>
        <w:ind w:left="14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C0CB76A">
      <w:start w:val="1"/>
      <w:numFmt w:val="bullet"/>
      <w:lvlText w:val="•"/>
      <w:lvlJc w:val="left"/>
      <w:pPr>
        <w:ind w:left="16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54905818"/>
    <w:multiLevelType w:val="hybridMultilevel"/>
    <w:tmpl w:val="6D582186"/>
    <w:numStyleLink w:val="Punkt"/>
  </w:abstractNum>
  <w:abstractNum w:abstractNumId="2" w15:restartNumberingAfterBreak="0">
    <w:nsid w:val="7F4B315B"/>
    <w:multiLevelType w:val="hybridMultilevel"/>
    <w:tmpl w:val="B3484AE4"/>
    <w:lvl w:ilvl="0" w:tplc="D25468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C15"/>
    <w:rsid w:val="001A4E5D"/>
    <w:rsid w:val="001E7F92"/>
    <w:rsid w:val="00233486"/>
    <w:rsid w:val="002A32D1"/>
    <w:rsid w:val="003144B9"/>
    <w:rsid w:val="00332078"/>
    <w:rsid w:val="00A74BD1"/>
    <w:rsid w:val="00AE0BB8"/>
    <w:rsid w:val="00BC2BAC"/>
    <w:rsid w:val="00CD1BC0"/>
    <w:rsid w:val="00EB5C15"/>
    <w:rsid w:val="00F3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40E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C15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link w:val="BrdtextChar"/>
    <w:rsid w:val="00A74B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sv-SE"/>
    </w:rPr>
  </w:style>
  <w:style w:type="character" w:customStyle="1" w:styleId="BrdtextChar">
    <w:name w:val="Brödtext Char"/>
    <w:basedOn w:val="Standardstycketeckensnitt"/>
    <w:link w:val="Brdtext"/>
    <w:rsid w:val="00A74BD1"/>
    <w:rPr>
      <w:rFonts w:ascii="Helvetica" w:eastAsia="Arial Unicode MS" w:hAnsi="Helvetica" w:cs="Arial Unicode MS"/>
      <w:color w:val="000000"/>
      <w:sz w:val="22"/>
      <w:szCs w:val="22"/>
      <w:bdr w:val="nil"/>
      <w:lang w:eastAsia="sv-SE"/>
    </w:rPr>
  </w:style>
  <w:style w:type="numbering" w:customStyle="1" w:styleId="Punkt">
    <w:name w:val="Punkt"/>
    <w:rsid w:val="00A74BD1"/>
    <w:pPr>
      <w:numPr>
        <w:numId w:val="1"/>
      </w:numPr>
    </w:pPr>
  </w:style>
  <w:style w:type="character" w:styleId="Hyperlnk">
    <w:name w:val="Hyperlink"/>
    <w:rsid w:val="00EB5C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tten.sundin-bjork@rfcf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han.mostrom@rfcf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fcf.s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Handikappförbunden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lotten.sundin-bjork@rfcf.se</dc:creator>
  <cp:keywords/>
  <dc:description/>
  <cp:lastModifiedBy>Marre Ahlsen</cp:lastModifiedBy>
  <cp:revision>2</cp:revision>
  <cp:lastPrinted>2017-06-27T09:46:00Z</cp:lastPrinted>
  <dcterms:created xsi:type="dcterms:W3CDTF">2017-08-14T13:36:00Z</dcterms:created>
  <dcterms:modified xsi:type="dcterms:W3CDTF">2017-08-14T13:36:00Z</dcterms:modified>
</cp:coreProperties>
</file>