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D915" w14:textId="7E85779E" w:rsidR="006920EE" w:rsidRDefault="006920EE" w:rsidP="00FB26AF">
      <w:pPr>
        <w:ind w:left="2608" w:firstLine="1304"/>
        <w:rPr>
          <w:rFonts w:cs="Arial"/>
        </w:rPr>
      </w:pPr>
      <w:r w:rsidRPr="007652BE">
        <w:rPr>
          <w:rFonts w:cs="Arial"/>
        </w:rPr>
        <w:t>Sundbyberg</w:t>
      </w:r>
      <w:r w:rsidR="00F0393B">
        <w:rPr>
          <w:rFonts w:cs="Arial"/>
        </w:rPr>
        <w:t xml:space="preserve"> </w:t>
      </w:r>
      <w:r w:rsidR="00002C22">
        <w:rPr>
          <w:rFonts w:cs="Arial"/>
        </w:rPr>
        <w:t>16 januari 2023</w:t>
      </w:r>
      <w:r w:rsidRPr="007652BE">
        <w:rPr>
          <w:rFonts w:cs="Arial"/>
        </w:rPr>
        <w:t xml:space="preserve"> </w:t>
      </w:r>
    </w:p>
    <w:p w14:paraId="19A4E5E6" w14:textId="63792D4E" w:rsidR="00F05E53" w:rsidRDefault="00477063" w:rsidP="000E1E52">
      <w:r>
        <w:rPr>
          <w:rFonts w:cs="Arial"/>
        </w:rPr>
        <w:t>Vår referens:</w:t>
      </w:r>
      <w:r>
        <w:rPr>
          <w:rFonts w:cs="Arial"/>
        </w:rPr>
        <w:br/>
      </w:r>
      <w:hyperlink r:id="rId10" w:history="1">
        <w:r w:rsidR="003E6340" w:rsidRPr="0072676D">
          <w:rPr>
            <w:rStyle w:val="Hyperlnk"/>
            <w:rFonts w:cs="Arial"/>
          </w:rPr>
          <w:t>mia.ahlgren@funktionsratt.se</w:t>
        </w:r>
      </w:hyperlink>
      <w:r w:rsidR="003E6340">
        <w:rPr>
          <w:rFonts w:cs="Arial"/>
        </w:rPr>
        <w:t xml:space="preserve"> </w:t>
      </w:r>
      <w:r w:rsidR="003E6340">
        <w:rPr>
          <w:rFonts w:cs="Arial"/>
        </w:rPr>
        <w:tab/>
      </w:r>
      <w:r w:rsidR="00447D69">
        <w:rPr>
          <w:bCs/>
          <w:szCs w:val="24"/>
        </w:rPr>
        <w:t xml:space="preserve">Till </w:t>
      </w:r>
      <w:r w:rsidR="000E1E52">
        <w:t>Riksdagens socialutskott</w:t>
      </w:r>
    </w:p>
    <w:p w14:paraId="44975612" w14:textId="037793AF" w:rsidR="006920EE" w:rsidRPr="00157CFC" w:rsidRDefault="00157CFC" w:rsidP="00157CFC">
      <w:pPr>
        <w:pStyle w:val="Rubrik1"/>
      </w:pPr>
      <w:r>
        <w:t>E</w:t>
      </w:r>
      <w:r w:rsidR="00E61FEB">
        <w:t>uropeiska tillgänglighetslagen (</w:t>
      </w:r>
      <w:r>
        <w:t xml:space="preserve">direktiv </w:t>
      </w:r>
      <w:r>
        <w:rPr>
          <w:color w:val="000000"/>
        </w:rPr>
        <w:t xml:space="preserve">2019/882 om tillgänglighetskrav för produkter och tjänster) genomförande i </w:t>
      </w:r>
      <w:r w:rsidR="00E61FEB">
        <w:t>Sverige</w:t>
      </w:r>
    </w:p>
    <w:p w14:paraId="15114CFB" w14:textId="466F9C73" w:rsidR="00E602CA" w:rsidRDefault="00F05E53" w:rsidP="00831099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>I</w:t>
      </w:r>
      <w:r w:rsidR="00811C97">
        <w:rPr>
          <w:szCs w:val="24"/>
        </w:rPr>
        <w:t xml:space="preserve"> april</w:t>
      </w:r>
      <w:r w:rsidR="00F20C66">
        <w:rPr>
          <w:szCs w:val="24"/>
        </w:rPr>
        <w:t xml:space="preserve"> 2019 beslutade EU om </w:t>
      </w:r>
      <w:r w:rsidR="003B6719">
        <w:rPr>
          <w:szCs w:val="24"/>
        </w:rPr>
        <w:t>den så kallade Europeiska Tillgänglighetslagen (European Accessibility Act)</w:t>
      </w:r>
      <w:r>
        <w:rPr>
          <w:szCs w:val="24"/>
        </w:rPr>
        <w:t>,</w:t>
      </w:r>
      <w:r w:rsidR="003B6719">
        <w:rPr>
          <w:szCs w:val="24"/>
        </w:rPr>
        <w:t xml:space="preserve"> </w:t>
      </w:r>
      <w:hyperlink r:id="rId11" w:history="1">
        <w:r w:rsidR="00811C97" w:rsidRPr="003B6719">
          <w:rPr>
            <w:rStyle w:val="Hyperlnk"/>
            <w:szCs w:val="24"/>
          </w:rPr>
          <w:t>direktivet 2019/882 om tillgänglighetskrav för produkter och tjänster</w:t>
        </w:r>
      </w:hyperlink>
      <w:r w:rsidR="003B6719">
        <w:rPr>
          <w:szCs w:val="24"/>
        </w:rPr>
        <w:t xml:space="preserve">. </w:t>
      </w:r>
      <w:r w:rsidR="00F20C66">
        <w:rPr>
          <w:szCs w:val="24"/>
        </w:rPr>
        <w:t xml:space="preserve">Senast den 28 juni 2022 skulle </w:t>
      </w:r>
      <w:r w:rsidR="002F11E9">
        <w:rPr>
          <w:szCs w:val="24"/>
        </w:rPr>
        <w:t xml:space="preserve">alla </w:t>
      </w:r>
      <w:r w:rsidR="00F20C66">
        <w:rPr>
          <w:szCs w:val="24"/>
        </w:rPr>
        <w:t xml:space="preserve">medlemsländer ha infört </w:t>
      </w:r>
      <w:r w:rsidR="003B6719">
        <w:rPr>
          <w:szCs w:val="24"/>
        </w:rPr>
        <w:t xml:space="preserve">direktivet </w:t>
      </w:r>
      <w:r w:rsidR="00F20C66">
        <w:rPr>
          <w:szCs w:val="24"/>
        </w:rPr>
        <w:t>i nationell</w:t>
      </w:r>
      <w:r w:rsidR="00B2757F">
        <w:rPr>
          <w:szCs w:val="24"/>
        </w:rPr>
        <w:t>t</w:t>
      </w:r>
      <w:r w:rsidR="00F20C66">
        <w:rPr>
          <w:szCs w:val="24"/>
        </w:rPr>
        <w:t xml:space="preserve">. </w:t>
      </w:r>
      <w:r w:rsidR="002F11E9">
        <w:rPr>
          <w:szCs w:val="24"/>
        </w:rPr>
        <w:t xml:space="preserve">Funktionsrätt Sverige har arbetat med </w:t>
      </w:r>
      <w:r w:rsidR="00176437">
        <w:rPr>
          <w:szCs w:val="24"/>
        </w:rPr>
        <w:t>lagstiftningsprocessen</w:t>
      </w:r>
      <w:r w:rsidR="002F11E9">
        <w:rPr>
          <w:szCs w:val="24"/>
        </w:rPr>
        <w:t xml:space="preserve"> i </w:t>
      </w:r>
      <w:r w:rsidR="00B2757F">
        <w:rPr>
          <w:szCs w:val="24"/>
        </w:rPr>
        <w:t>mer än</w:t>
      </w:r>
      <w:r w:rsidR="002F11E9">
        <w:rPr>
          <w:szCs w:val="24"/>
        </w:rPr>
        <w:t xml:space="preserve"> 10 år, först inom EU och sedan </w:t>
      </w:r>
      <w:r w:rsidR="002A539C">
        <w:rPr>
          <w:szCs w:val="24"/>
        </w:rPr>
        <w:t xml:space="preserve">med </w:t>
      </w:r>
      <w:r w:rsidR="002F11E9">
        <w:rPr>
          <w:szCs w:val="24"/>
        </w:rPr>
        <w:t xml:space="preserve">expert i </w:t>
      </w:r>
      <w:r w:rsidR="00F62294">
        <w:rPr>
          <w:szCs w:val="24"/>
        </w:rPr>
        <w:t xml:space="preserve">den svenska utredningen om genomförande av direktivet. </w:t>
      </w:r>
    </w:p>
    <w:p w14:paraId="4C29F3E4" w14:textId="41A02829" w:rsidR="00F62294" w:rsidRDefault="00E602CA" w:rsidP="00831099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Funktionsrätt Sverige har </w:t>
      </w:r>
      <w:r w:rsidR="002A539C">
        <w:rPr>
          <w:szCs w:val="24"/>
        </w:rPr>
        <w:t>även</w:t>
      </w:r>
      <w:r w:rsidR="00F62294">
        <w:rPr>
          <w:szCs w:val="24"/>
        </w:rPr>
        <w:t xml:space="preserve"> </w:t>
      </w:r>
      <w:r>
        <w:rPr>
          <w:szCs w:val="24"/>
        </w:rPr>
        <w:t xml:space="preserve">dialog </w:t>
      </w:r>
      <w:r w:rsidR="00F62294">
        <w:rPr>
          <w:szCs w:val="24"/>
        </w:rPr>
        <w:t xml:space="preserve">med </w:t>
      </w:r>
      <w:r>
        <w:rPr>
          <w:szCs w:val="24"/>
        </w:rPr>
        <w:t xml:space="preserve">organisationer i </w:t>
      </w:r>
      <w:r w:rsidR="00F62294">
        <w:rPr>
          <w:szCs w:val="24"/>
        </w:rPr>
        <w:t xml:space="preserve">andra </w:t>
      </w:r>
      <w:r w:rsidR="00047332">
        <w:rPr>
          <w:szCs w:val="24"/>
        </w:rPr>
        <w:t>medlems</w:t>
      </w:r>
      <w:r w:rsidR="00F62294">
        <w:rPr>
          <w:szCs w:val="24"/>
        </w:rPr>
        <w:t>länder</w:t>
      </w:r>
      <w:r w:rsidR="00047332">
        <w:rPr>
          <w:szCs w:val="24"/>
        </w:rPr>
        <w:t xml:space="preserve"> för att få en bild av</w:t>
      </w:r>
      <w:r w:rsidR="00F62294">
        <w:rPr>
          <w:szCs w:val="24"/>
        </w:rPr>
        <w:t xml:space="preserve"> genomförandet i olika medlemsländer</w:t>
      </w:r>
      <w:r w:rsidR="0096578D">
        <w:rPr>
          <w:szCs w:val="24"/>
        </w:rPr>
        <w:t xml:space="preserve">. </w:t>
      </w:r>
      <w:r w:rsidR="00904C28">
        <w:rPr>
          <w:szCs w:val="24"/>
        </w:rPr>
        <w:t xml:space="preserve">Flera länder signalerar att de avser gå längre än direktivet. </w:t>
      </w:r>
      <w:hyperlink r:id="rId12" w:history="1">
        <w:r w:rsidR="00904C28" w:rsidRPr="00765479">
          <w:rPr>
            <w:rStyle w:val="Hyperlnk"/>
            <w:szCs w:val="24"/>
          </w:rPr>
          <w:t>Danmark</w:t>
        </w:r>
      </w:hyperlink>
      <w:r w:rsidR="00904C28">
        <w:rPr>
          <w:szCs w:val="24"/>
        </w:rPr>
        <w:t xml:space="preserve"> </w:t>
      </w:r>
      <w:r w:rsidR="00CF19A5">
        <w:rPr>
          <w:szCs w:val="24"/>
        </w:rPr>
        <w:t>har</w:t>
      </w:r>
      <w:r w:rsidR="00904C28">
        <w:rPr>
          <w:szCs w:val="24"/>
        </w:rPr>
        <w:t xml:space="preserve"> infört lagstiftningen </w:t>
      </w:r>
      <w:r w:rsidR="00CF19A5">
        <w:rPr>
          <w:szCs w:val="24"/>
        </w:rPr>
        <w:t xml:space="preserve">utan </w:t>
      </w:r>
      <w:r w:rsidR="00904C28">
        <w:rPr>
          <w:szCs w:val="24"/>
        </w:rPr>
        <w:t>undantag</w:t>
      </w:r>
      <w:r w:rsidR="00CF19A5">
        <w:rPr>
          <w:szCs w:val="24"/>
        </w:rPr>
        <w:t xml:space="preserve"> av</w:t>
      </w:r>
      <w:r w:rsidR="00904C28">
        <w:rPr>
          <w:szCs w:val="24"/>
        </w:rPr>
        <w:t xml:space="preserve"> </w:t>
      </w:r>
      <w:r>
        <w:rPr>
          <w:szCs w:val="24"/>
        </w:rPr>
        <w:t>några artiklar, vilket det ser ut som Sverige har för avsikt att göra.</w:t>
      </w:r>
    </w:p>
    <w:p w14:paraId="5BC0F842" w14:textId="1539A83A" w:rsidR="00047332" w:rsidRDefault="00F62294" w:rsidP="00831099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Regeringen </w:t>
      </w:r>
      <w:r w:rsidR="00387D04">
        <w:rPr>
          <w:szCs w:val="24"/>
        </w:rPr>
        <w:t xml:space="preserve">överlämnade en proposition till riksdagen efter beslut den 22 december. </w:t>
      </w:r>
      <w:r w:rsidR="00B2204B">
        <w:rPr>
          <w:szCs w:val="24"/>
        </w:rPr>
        <w:t>Vi känner</w:t>
      </w:r>
      <w:r w:rsidR="00387D04">
        <w:rPr>
          <w:szCs w:val="24"/>
        </w:rPr>
        <w:t xml:space="preserve"> </w:t>
      </w:r>
      <w:r w:rsidR="00830C19">
        <w:rPr>
          <w:szCs w:val="24"/>
        </w:rPr>
        <w:t>stor oro för att Sverige riskera</w:t>
      </w:r>
      <w:r w:rsidR="00715224">
        <w:rPr>
          <w:szCs w:val="24"/>
        </w:rPr>
        <w:t>r ett förlängt</w:t>
      </w:r>
      <w:r w:rsidR="00830C19">
        <w:rPr>
          <w:szCs w:val="24"/>
        </w:rPr>
        <w:t xml:space="preserve"> </w:t>
      </w:r>
      <w:r w:rsidR="00830C19" w:rsidRPr="00CC1143">
        <w:rPr>
          <w:b/>
          <w:bCs/>
          <w:szCs w:val="24"/>
        </w:rPr>
        <w:t>överträdelseförfarande</w:t>
      </w:r>
      <w:r w:rsidR="00830C19">
        <w:rPr>
          <w:szCs w:val="24"/>
        </w:rPr>
        <w:t xml:space="preserve"> </w:t>
      </w:r>
      <w:r w:rsidR="00B2204B">
        <w:rPr>
          <w:szCs w:val="24"/>
        </w:rPr>
        <w:t>(</w:t>
      </w:r>
      <w:r w:rsidR="00830C19">
        <w:rPr>
          <w:szCs w:val="24"/>
        </w:rPr>
        <w:t>som EU-kommissionen redan har inlett</w:t>
      </w:r>
      <w:r w:rsidR="00B2204B">
        <w:rPr>
          <w:szCs w:val="24"/>
        </w:rPr>
        <w:t>)</w:t>
      </w:r>
      <w:r w:rsidR="00830C19">
        <w:rPr>
          <w:szCs w:val="24"/>
        </w:rPr>
        <w:t xml:space="preserve"> </w:t>
      </w:r>
      <w:r w:rsidR="00715224">
        <w:rPr>
          <w:szCs w:val="24"/>
        </w:rPr>
        <w:t xml:space="preserve">eftersom </w:t>
      </w:r>
      <w:r w:rsidR="00B970BE">
        <w:rPr>
          <w:szCs w:val="24"/>
        </w:rPr>
        <w:t xml:space="preserve">vi har hittat stora </w:t>
      </w:r>
      <w:r w:rsidR="00DE29FF">
        <w:rPr>
          <w:szCs w:val="24"/>
        </w:rPr>
        <w:t>skillnader</w:t>
      </w:r>
      <w:r w:rsidR="00B2204B">
        <w:rPr>
          <w:szCs w:val="24"/>
        </w:rPr>
        <w:t xml:space="preserve"> mellan direktivet och propositionen</w:t>
      </w:r>
      <w:r w:rsidR="00E008F4">
        <w:rPr>
          <w:szCs w:val="24"/>
        </w:rPr>
        <w:t xml:space="preserve"> som även medför risker för </w:t>
      </w:r>
      <w:r w:rsidR="001E52D0">
        <w:rPr>
          <w:szCs w:val="24"/>
        </w:rPr>
        <w:t>de som har åtaganden.</w:t>
      </w:r>
    </w:p>
    <w:p w14:paraId="5E229360" w14:textId="5B39F93A" w:rsidR="00D9789C" w:rsidRPr="00B766AC" w:rsidRDefault="00CC1143" w:rsidP="00831099">
      <w:pPr>
        <w:shd w:val="clear" w:color="auto" w:fill="FFFFFF"/>
        <w:spacing w:before="100" w:beforeAutospacing="1" w:after="100" w:afterAutospacing="1"/>
        <w:rPr>
          <w:b/>
          <w:bCs/>
          <w:szCs w:val="24"/>
        </w:rPr>
      </w:pPr>
      <w:r w:rsidRPr="00B766AC">
        <w:rPr>
          <w:b/>
          <w:bCs/>
          <w:szCs w:val="24"/>
        </w:rPr>
        <w:t xml:space="preserve">Vi </w:t>
      </w:r>
      <w:r w:rsidR="00B8313B">
        <w:rPr>
          <w:b/>
          <w:bCs/>
          <w:szCs w:val="24"/>
        </w:rPr>
        <w:t xml:space="preserve">vill gärna träffa </w:t>
      </w:r>
      <w:r w:rsidR="00002C22">
        <w:rPr>
          <w:b/>
          <w:bCs/>
          <w:szCs w:val="24"/>
        </w:rPr>
        <w:t xml:space="preserve">företrädare för </w:t>
      </w:r>
      <w:r w:rsidR="00B8313B">
        <w:rPr>
          <w:b/>
          <w:bCs/>
          <w:szCs w:val="24"/>
        </w:rPr>
        <w:t>socialutskottet för att redogöra för</w:t>
      </w:r>
      <w:r w:rsidR="00D21DED">
        <w:rPr>
          <w:b/>
          <w:bCs/>
          <w:szCs w:val="24"/>
        </w:rPr>
        <w:t xml:space="preserve"> luckor och eventuell</w:t>
      </w:r>
      <w:r w:rsidR="00002C22">
        <w:rPr>
          <w:b/>
          <w:bCs/>
          <w:szCs w:val="24"/>
        </w:rPr>
        <w:t>t</w:t>
      </w:r>
      <w:r w:rsidR="00D21DED">
        <w:rPr>
          <w:b/>
          <w:bCs/>
          <w:szCs w:val="24"/>
        </w:rPr>
        <w:t xml:space="preserve"> lösningar </w:t>
      </w:r>
      <w:r w:rsidR="00002C22">
        <w:rPr>
          <w:b/>
          <w:bCs/>
          <w:szCs w:val="24"/>
        </w:rPr>
        <w:t>med förhoppningen att Sverige ska genomföra hela direktivet som EU beslutade om 2019.</w:t>
      </w:r>
    </w:p>
    <w:p w14:paraId="095C23CC" w14:textId="52E13F98" w:rsidR="00810004" w:rsidRDefault="00F20C66" w:rsidP="00831099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br/>
      </w:r>
    </w:p>
    <w:p w14:paraId="2651949E" w14:textId="77777777" w:rsidR="005C64F8" w:rsidRDefault="005C64F8" w:rsidP="00831099">
      <w:pPr>
        <w:shd w:val="clear" w:color="auto" w:fill="FFFFFF"/>
        <w:spacing w:before="100" w:beforeAutospacing="1" w:after="100" w:afterAutospacing="1"/>
        <w:rPr>
          <w:szCs w:val="24"/>
        </w:rPr>
      </w:pPr>
    </w:p>
    <w:p w14:paraId="26F1C063" w14:textId="2A440528" w:rsidR="006920EE" w:rsidRDefault="005C64F8" w:rsidP="005C64F8">
      <w:pPr>
        <w:spacing w:after="200" w:line="276" w:lineRule="auto"/>
        <w:rPr>
          <w:szCs w:val="24"/>
        </w:rPr>
      </w:pPr>
      <w:r>
        <w:rPr>
          <w:szCs w:val="24"/>
        </w:rPr>
        <w:t>Nicklas Mårtensson</w:t>
      </w:r>
    </w:p>
    <w:p w14:paraId="0E8686C2" w14:textId="41F37B35" w:rsidR="005C64F8" w:rsidRDefault="005C64F8" w:rsidP="005C64F8">
      <w:pPr>
        <w:spacing w:after="200" w:line="276" w:lineRule="auto"/>
        <w:rPr>
          <w:szCs w:val="24"/>
        </w:rPr>
      </w:pPr>
      <w:r>
        <w:rPr>
          <w:szCs w:val="24"/>
        </w:rPr>
        <w:t>Generalsekreterare</w:t>
      </w:r>
    </w:p>
    <w:p w14:paraId="34CA802A" w14:textId="1FCE92C4" w:rsidR="005C64F8" w:rsidRPr="005C64F8" w:rsidRDefault="005C64F8" w:rsidP="005C64F8">
      <w:pPr>
        <w:spacing w:after="200" w:line="276" w:lineRule="auto"/>
        <w:rPr>
          <w:szCs w:val="24"/>
        </w:rPr>
      </w:pPr>
      <w:r>
        <w:rPr>
          <w:szCs w:val="24"/>
        </w:rPr>
        <w:t>Funktionsrätt Sverige</w:t>
      </w:r>
    </w:p>
    <w:sectPr w:rsidR="005C64F8" w:rsidRPr="005C64F8" w:rsidSect="003860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2268" w:bottom="1418" w:left="226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7600" w14:textId="77777777" w:rsidR="00E24EA4" w:rsidRDefault="00E24EA4">
      <w:r>
        <w:separator/>
      </w:r>
    </w:p>
  </w:endnote>
  <w:endnote w:type="continuationSeparator" w:id="0">
    <w:p w14:paraId="3CB7A613" w14:textId="77777777" w:rsidR="00E24EA4" w:rsidRDefault="00E24EA4">
      <w:r>
        <w:continuationSeparator/>
      </w:r>
    </w:p>
  </w:endnote>
  <w:endnote w:type="continuationNotice" w:id="1">
    <w:p w14:paraId="5DC0C4F2" w14:textId="77777777" w:rsidR="00E24EA4" w:rsidRDefault="00E24E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F5EC" w14:textId="77777777" w:rsidR="000E1E52" w:rsidRDefault="000E1E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090544"/>
      <w:docPartObj>
        <w:docPartGallery w:val="Page Numbers (Bottom of Page)"/>
        <w:docPartUnique/>
      </w:docPartObj>
    </w:sdtPr>
    <w:sdtEndPr/>
    <w:sdtContent>
      <w:sdt>
        <w:sdtPr>
          <w:id w:val="1811362264"/>
          <w:docPartObj>
            <w:docPartGallery w:val="Page Numbers (Top of Page)"/>
            <w:docPartUnique/>
          </w:docPartObj>
        </w:sdtPr>
        <w:sdtEndPr/>
        <w:sdtContent>
          <w:p w14:paraId="772E7464" w14:textId="77777777" w:rsidR="00A80278" w:rsidRDefault="00DE6BDD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3405A1" w14:textId="77777777" w:rsidR="00F81096" w:rsidRPr="00D16760" w:rsidRDefault="007C6BB3" w:rsidP="00A80278">
    <w:pPr>
      <w:spacing w:before="24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FED1" w14:textId="77777777" w:rsidR="003F558B" w:rsidRDefault="00DE6BDD" w:rsidP="00A80278">
    <w:pPr>
      <w:pStyle w:val="Sidfot"/>
      <w:jc w:val="center"/>
      <w:rPr>
        <w:rFonts w:ascii="Arial" w:hAnsi="Arial" w:cs="Arial"/>
        <w:sz w:val="20"/>
        <w:szCs w:val="20"/>
      </w:rPr>
    </w:pPr>
    <w:r w:rsidRPr="00A80278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2DA194D" wp14:editId="44098939">
              <wp:simplePos x="0" y="0"/>
              <wp:positionH relativeFrom="column">
                <wp:posOffset>-1447800</wp:posOffset>
              </wp:positionH>
              <wp:positionV relativeFrom="paragraph">
                <wp:posOffset>-86995</wp:posOffset>
              </wp:positionV>
              <wp:extent cx="7562850" cy="635"/>
              <wp:effectExtent l="7620" t="8255" r="1143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7D751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4pt;margin-top:-6.85pt;width:595.5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" strokecolor="#c1004b"/>
          </w:pict>
        </mc:Fallback>
      </mc:AlternateContent>
    </w:r>
    <w:r w:rsidRPr="00A80278">
      <w:rPr>
        <w:rFonts w:ascii="Arial" w:hAnsi="Arial" w:cs="Arial"/>
        <w:sz w:val="20"/>
        <w:szCs w:val="20"/>
      </w:rPr>
      <w:t>Funktionsrätt Sverige, Box 1386, 172 27 Sundbyberg</w:t>
    </w:r>
  </w:p>
  <w:p w14:paraId="742174C2" w14:textId="77777777" w:rsidR="00A80278" w:rsidRPr="00A80278" w:rsidRDefault="00DE6BDD" w:rsidP="00A80278">
    <w:pPr>
      <w:pStyle w:val="Sidfot"/>
      <w:jc w:val="center"/>
    </w:pPr>
    <w:r w:rsidRPr="00A80278">
      <w:rPr>
        <w:rFonts w:ascii="Arial" w:hAnsi="Arial" w:cs="Arial"/>
        <w:sz w:val="20"/>
        <w:szCs w:val="20"/>
      </w:rPr>
      <w:t>Telefon 08 546 404 00</w:t>
    </w:r>
    <w:r>
      <w:rPr>
        <w:rFonts w:ascii="Arial" w:hAnsi="Arial" w:cs="Arial"/>
        <w:sz w:val="20"/>
        <w:szCs w:val="20"/>
      </w:rPr>
      <w:t>,</w:t>
    </w:r>
  </w:p>
  <w:p w14:paraId="428938B4" w14:textId="77777777" w:rsidR="00A80278" w:rsidRPr="00A80278" w:rsidRDefault="00DE6BDD" w:rsidP="00A80278">
    <w:pPr>
      <w:jc w:val="center"/>
      <w:rPr>
        <w:rFonts w:ascii="Arial" w:hAnsi="Arial" w:cs="Arial"/>
        <w:sz w:val="20"/>
        <w:szCs w:val="20"/>
      </w:rPr>
    </w:pPr>
    <w:r w:rsidRPr="00A80278">
      <w:rPr>
        <w:rFonts w:ascii="Arial" w:hAnsi="Arial" w:cs="Arial"/>
        <w:sz w:val="20"/>
        <w:szCs w:val="20"/>
      </w:rPr>
      <w:t>www.funktionsratt.se</w:t>
    </w:r>
  </w:p>
  <w:p w14:paraId="25511F8B" w14:textId="77777777" w:rsidR="00F81096" w:rsidRPr="00D16760" w:rsidRDefault="007C6BB3" w:rsidP="00A80278">
    <w:pPr>
      <w:ind w:left="5216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ABF5" w14:textId="77777777" w:rsidR="00E24EA4" w:rsidRDefault="00E24EA4">
      <w:r>
        <w:separator/>
      </w:r>
    </w:p>
  </w:footnote>
  <w:footnote w:type="continuationSeparator" w:id="0">
    <w:p w14:paraId="7A0DA1EB" w14:textId="77777777" w:rsidR="00E24EA4" w:rsidRDefault="00E24EA4">
      <w:r>
        <w:continuationSeparator/>
      </w:r>
    </w:p>
  </w:footnote>
  <w:footnote w:type="continuationNotice" w:id="1">
    <w:p w14:paraId="24D1DAA3" w14:textId="77777777" w:rsidR="00E24EA4" w:rsidRDefault="00E24E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A8E2" w14:textId="02B6EDED" w:rsidR="000E1E52" w:rsidRDefault="000E1E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4799" w14:textId="3ED23D78" w:rsidR="00BB24A5" w:rsidRDefault="007C6BB3">
    <w:pPr>
      <w:pStyle w:val="Sidhuvud"/>
    </w:pPr>
  </w:p>
  <w:p w14:paraId="068D61DF" w14:textId="77777777" w:rsidR="00BB24A5" w:rsidRDefault="007C6BB3">
    <w:pPr>
      <w:pStyle w:val="Sidhuvud"/>
    </w:pPr>
  </w:p>
  <w:p w14:paraId="78F05EB5" w14:textId="77777777" w:rsidR="00BB24A5" w:rsidRDefault="007C6BB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00E8" w14:textId="5F0FF856" w:rsidR="00BB24A5" w:rsidRDefault="00DE6BDD" w:rsidP="003860DA">
    <w:pPr>
      <w:pStyle w:val="Sidhuvud"/>
      <w:tabs>
        <w:tab w:val="clear" w:pos="4536"/>
        <w:tab w:val="clear" w:pos="9072"/>
        <w:tab w:val="center" w:pos="3686"/>
      </w:tabs>
    </w:pPr>
    <w:r w:rsidRPr="00B215DE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4968641" wp14:editId="5DA94C1F">
          <wp:simplePos x="0" y="0"/>
          <wp:positionH relativeFrom="column">
            <wp:posOffset>1360170</wp:posOffset>
          </wp:positionH>
          <wp:positionV relativeFrom="paragraph">
            <wp:posOffset>-203200</wp:posOffset>
          </wp:positionV>
          <wp:extent cx="1933575" cy="870109"/>
          <wp:effectExtent l="0" t="0" r="0" b="6350"/>
          <wp:wrapNone/>
          <wp:docPr id="4" name="Bildobjekt 4" descr="C:\Users\lolo\Desktop\Funktionsrätt,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lo\Desktop\Funktionsrätt,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7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AFA578" w14:textId="77777777" w:rsidR="00BB24A5" w:rsidRDefault="007C6BB3" w:rsidP="003860DA">
    <w:pPr>
      <w:pStyle w:val="Sidhuvud"/>
      <w:tabs>
        <w:tab w:val="clear" w:pos="4536"/>
        <w:tab w:val="center" w:pos="3686"/>
      </w:tabs>
    </w:pPr>
  </w:p>
  <w:p w14:paraId="196BA744" w14:textId="77777777" w:rsidR="00BB24A5" w:rsidRDefault="00DE6BDD" w:rsidP="00B215DE">
    <w:pPr>
      <w:pStyle w:val="Sidhuvud"/>
      <w:tabs>
        <w:tab w:val="clear" w:pos="4536"/>
        <w:tab w:val="clear" w:pos="9072"/>
        <w:tab w:val="left" w:pos="5715"/>
      </w:tabs>
    </w:pPr>
    <w:r>
      <w:tab/>
    </w:r>
  </w:p>
  <w:p w14:paraId="62583A82" w14:textId="77777777" w:rsidR="00BB24A5" w:rsidRDefault="007C6BB3" w:rsidP="003860DA">
    <w:pPr>
      <w:pStyle w:val="Sidhuvud"/>
      <w:tabs>
        <w:tab w:val="clear" w:pos="4536"/>
        <w:tab w:val="center" w:pos="368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EE"/>
    <w:rsid w:val="00000847"/>
    <w:rsid w:val="00000894"/>
    <w:rsid w:val="00002C22"/>
    <w:rsid w:val="0001264F"/>
    <w:rsid w:val="000141AE"/>
    <w:rsid w:val="00031B30"/>
    <w:rsid w:val="00036C92"/>
    <w:rsid w:val="00037081"/>
    <w:rsid w:val="00037F1E"/>
    <w:rsid w:val="00043E76"/>
    <w:rsid w:val="00047332"/>
    <w:rsid w:val="00067A42"/>
    <w:rsid w:val="000819CD"/>
    <w:rsid w:val="00087255"/>
    <w:rsid w:val="000E1E52"/>
    <w:rsid w:val="00104A68"/>
    <w:rsid w:val="00123A67"/>
    <w:rsid w:val="001460A8"/>
    <w:rsid w:val="001468CA"/>
    <w:rsid w:val="001538A1"/>
    <w:rsid w:val="00157CFC"/>
    <w:rsid w:val="00176437"/>
    <w:rsid w:val="00183EF9"/>
    <w:rsid w:val="001B76F0"/>
    <w:rsid w:val="001C7AD9"/>
    <w:rsid w:val="001E52D0"/>
    <w:rsid w:val="00216B30"/>
    <w:rsid w:val="002369A6"/>
    <w:rsid w:val="002552CB"/>
    <w:rsid w:val="00256E88"/>
    <w:rsid w:val="00284785"/>
    <w:rsid w:val="002900C3"/>
    <w:rsid w:val="002A539C"/>
    <w:rsid w:val="002B44AE"/>
    <w:rsid w:val="002E6DCA"/>
    <w:rsid w:val="002F11E9"/>
    <w:rsid w:val="002F1550"/>
    <w:rsid w:val="003326B2"/>
    <w:rsid w:val="00350967"/>
    <w:rsid w:val="00366C3B"/>
    <w:rsid w:val="003726DD"/>
    <w:rsid w:val="003869B1"/>
    <w:rsid w:val="00387D04"/>
    <w:rsid w:val="003918BB"/>
    <w:rsid w:val="003B63DE"/>
    <w:rsid w:val="003B6719"/>
    <w:rsid w:val="003C5B24"/>
    <w:rsid w:val="003D01D4"/>
    <w:rsid w:val="003D0920"/>
    <w:rsid w:val="003D2B8E"/>
    <w:rsid w:val="003E6340"/>
    <w:rsid w:val="003F2C4E"/>
    <w:rsid w:val="003F3D7B"/>
    <w:rsid w:val="0040312B"/>
    <w:rsid w:val="00403ABE"/>
    <w:rsid w:val="00403D4E"/>
    <w:rsid w:val="00406505"/>
    <w:rsid w:val="004229CA"/>
    <w:rsid w:val="00424E33"/>
    <w:rsid w:val="0043367B"/>
    <w:rsid w:val="00433A38"/>
    <w:rsid w:val="00447D69"/>
    <w:rsid w:val="00454247"/>
    <w:rsid w:val="0045469F"/>
    <w:rsid w:val="0046552D"/>
    <w:rsid w:val="00477063"/>
    <w:rsid w:val="0048293E"/>
    <w:rsid w:val="004837CF"/>
    <w:rsid w:val="004A1CAC"/>
    <w:rsid w:val="004A1D87"/>
    <w:rsid w:val="004B55CF"/>
    <w:rsid w:val="004D350C"/>
    <w:rsid w:val="004D7AA2"/>
    <w:rsid w:val="004F2EF7"/>
    <w:rsid w:val="004F5BA4"/>
    <w:rsid w:val="0050367F"/>
    <w:rsid w:val="00507AAD"/>
    <w:rsid w:val="005266DF"/>
    <w:rsid w:val="005407F5"/>
    <w:rsid w:val="00544376"/>
    <w:rsid w:val="00556419"/>
    <w:rsid w:val="005769CC"/>
    <w:rsid w:val="00586B11"/>
    <w:rsid w:val="005C64F8"/>
    <w:rsid w:val="005D5B92"/>
    <w:rsid w:val="005E04C7"/>
    <w:rsid w:val="005F469F"/>
    <w:rsid w:val="005F6AD4"/>
    <w:rsid w:val="00615BB6"/>
    <w:rsid w:val="00621E4A"/>
    <w:rsid w:val="006570E4"/>
    <w:rsid w:val="0067127E"/>
    <w:rsid w:val="00671D6A"/>
    <w:rsid w:val="006762F5"/>
    <w:rsid w:val="006920EE"/>
    <w:rsid w:val="006B0AA0"/>
    <w:rsid w:val="006B1312"/>
    <w:rsid w:val="006C22C8"/>
    <w:rsid w:val="006E7491"/>
    <w:rsid w:val="007016FB"/>
    <w:rsid w:val="00711037"/>
    <w:rsid w:val="00715224"/>
    <w:rsid w:val="0072277C"/>
    <w:rsid w:val="00737993"/>
    <w:rsid w:val="00764A75"/>
    <w:rsid w:val="00765479"/>
    <w:rsid w:val="00773AE4"/>
    <w:rsid w:val="00781213"/>
    <w:rsid w:val="007818C1"/>
    <w:rsid w:val="00784C35"/>
    <w:rsid w:val="00795093"/>
    <w:rsid w:val="007A3BD1"/>
    <w:rsid w:val="007A48B2"/>
    <w:rsid w:val="007C6BB3"/>
    <w:rsid w:val="007E13AF"/>
    <w:rsid w:val="00810004"/>
    <w:rsid w:val="00811C97"/>
    <w:rsid w:val="00830C19"/>
    <w:rsid w:val="00831099"/>
    <w:rsid w:val="00880071"/>
    <w:rsid w:val="00882C4F"/>
    <w:rsid w:val="008D7D0D"/>
    <w:rsid w:val="008E18E3"/>
    <w:rsid w:val="0090485D"/>
    <w:rsid w:val="00904C28"/>
    <w:rsid w:val="009269A9"/>
    <w:rsid w:val="009517A6"/>
    <w:rsid w:val="00955CF7"/>
    <w:rsid w:val="0096578D"/>
    <w:rsid w:val="00986DDC"/>
    <w:rsid w:val="009A72E7"/>
    <w:rsid w:val="009B2907"/>
    <w:rsid w:val="00A03A45"/>
    <w:rsid w:val="00A269CA"/>
    <w:rsid w:val="00A511F3"/>
    <w:rsid w:val="00A55E20"/>
    <w:rsid w:val="00A56B92"/>
    <w:rsid w:val="00A62DCC"/>
    <w:rsid w:val="00A956BA"/>
    <w:rsid w:val="00AB6D7F"/>
    <w:rsid w:val="00AD77DD"/>
    <w:rsid w:val="00AE1B10"/>
    <w:rsid w:val="00B2204B"/>
    <w:rsid w:val="00B2757F"/>
    <w:rsid w:val="00B42974"/>
    <w:rsid w:val="00B766AC"/>
    <w:rsid w:val="00B8313B"/>
    <w:rsid w:val="00B90DE3"/>
    <w:rsid w:val="00B9139D"/>
    <w:rsid w:val="00B96397"/>
    <w:rsid w:val="00B968A9"/>
    <w:rsid w:val="00B970BE"/>
    <w:rsid w:val="00BD7FD2"/>
    <w:rsid w:val="00BE17B3"/>
    <w:rsid w:val="00BF77F2"/>
    <w:rsid w:val="00C10EDD"/>
    <w:rsid w:val="00C414A9"/>
    <w:rsid w:val="00CC1143"/>
    <w:rsid w:val="00CC6F36"/>
    <w:rsid w:val="00CF0DF4"/>
    <w:rsid w:val="00CF19A5"/>
    <w:rsid w:val="00D00EC4"/>
    <w:rsid w:val="00D14668"/>
    <w:rsid w:val="00D21DED"/>
    <w:rsid w:val="00D47D17"/>
    <w:rsid w:val="00D60149"/>
    <w:rsid w:val="00D639EF"/>
    <w:rsid w:val="00D644C2"/>
    <w:rsid w:val="00D64EBB"/>
    <w:rsid w:val="00D7698F"/>
    <w:rsid w:val="00D804DF"/>
    <w:rsid w:val="00D9789C"/>
    <w:rsid w:val="00DE024C"/>
    <w:rsid w:val="00DE0766"/>
    <w:rsid w:val="00DE29FF"/>
    <w:rsid w:val="00DE6BDD"/>
    <w:rsid w:val="00E008F4"/>
    <w:rsid w:val="00E042B5"/>
    <w:rsid w:val="00E24498"/>
    <w:rsid w:val="00E24EA4"/>
    <w:rsid w:val="00E262D0"/>
    <w:rsid w:val="00E36E69"/>
    <w:rsid w:val="00E438E0"/>
    <w:rsid w:val="00E602CA"/>
    <w:rsid w:val="00E61FEB"/>
    <w:rsid w:val="00E7483E"/>
    <w:rsid w:val="00E941AB"/>
    <w:rsid w:val="00EA7E95"/>
    <w:rsid w:val="00EC0A6B"/>
    <w:rsid w:val="00EC19B0"/>
    <w:rsid w:val="00ED447F"/>
    <w:rsid w:val="00F0143C"/>
    <w:rsid w:val="00F0393B"/>
    <w:rsid w:val="00F05E53"/>
    <w:rsid w:val="00F15465"/>
    <w:rsid w:val="00F20C66"/>
    <w:rsid w:val="00F34D19"/>
    <w:rsid w:val="00F52EC3"/>
    <w:rsid w:val="00F62294"/>
    <w:rsid w:val="00F665C5"/>
    <w:rsid w:val="00F87EF8"/>
    <w:rsid w:val="00FA5308"/>
    <w:rsid w:val="00FB26AF"/>
    <w:rsid w:val="00FC0596"/>
    <w:rsid w:val="00FD679A"/>
    <w:rsid w:val="00FF0A58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C4B8D"/>
  <w15:chartTrackingRefBased/>
  <w15:docId w15:val="{2A2B2782-218D-46CC-9011-CE6BCF44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0EE"/>
    <w:pPr>
      <w:spacing w:after="0" w:line="240" w:lineRule="auto"/>
    </w:pPr>
    <w:rPr>
      <w:rFonts w:ascii="Book Antiqua" w:eastAsiaTheme="minorHAnsi" w:hAnsi="Book Antiqua" w:cstheme="minorBidi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B63DE"/>
    <w:pPr>
      <w:keepNext/>
      <w:keepLines/>
      <w:spacing w:before="40"/>
      <w:outlineLvl w:val="2"/>
    </w:pPr>
    <w:rPr>
      <w:rFonts w:ascii="Arial" w:eastAsiaTheme="majorEastAsia" w:hAnsi="Arial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0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B63DE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104A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6920E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920EE"/>
    <w:rPr>
      <w:rFonts w:ascii="Book Antiqua" w:eastAsiaTheme="minorHAnsi" w:hAnsi="Book Antiqua" w:cstheme="minorBidi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6920E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920EE"/>
    <w:rPr>
      <w:rFonts w:ascii="Book Antiqua" w:eastAsiaTheme="minorHAnsi" w:hAnsi="Book Antiqua" w:cstheme="minorBidi"/>
      <w:sz w:val="24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6920E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4297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E18E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326B2"/>
    <w:pPr>
      <w:spacing w:after="0" w:line="240" w:lineRule="auto"/>
    </w:pPr>
    <w:rPr>
      <w:rFonts w:ascii="Book Antiqua" w:eastAsiaTheme="minorHAnsi" w:hAnsi="Book Antiqua" w:cstheme="minorBidi"/>
      <w:sz w:val="24"/>
      <w:szCs w:val="22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52E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52EC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52EC3"/>
    <w:rPr>
      <w:rFonts w:ascii="Book Antiqua" w:eastAsiaTheme="minorHAnsi" w:hAnsi="Book Antiqua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E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EC3"/>
    <w:rPr>
      <w:rFonts w:ascii="Book Antiqua" w:eastAsiaTheme="minorHAnsi" w:hAnsi="Book Antiqua" w:cstheme="minorBidi"/>
      <w:b/>
      <w:bCs/>
      <w:lang w:eastAsia="en-US"/>
    </w:rPr>
  </w:style>
  <w:style w:type="paragraph" w:customStyle="1" w:styleId="doc-ti">
    <w:name w:val="doc-ti"/>
    <w:basedOn w:val="Normal"/>
    <w:rsid w:val="00157CF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tsinformation.dk/eli/lta/2022/80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-lex.europa.eu/legal-content/EN/TXT/?uri=CELEX%3A32019L0882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ia.ahlgren@funktionsratt.se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 xsi:nil="true"/>
    <TaxKeywordTaxHTField xmlns="67d30642-fa2f-414a-9a18-777ac9862fba">
      <Terms xmlns="http://schemas.microsoft.com/office/infopath/2007/PartnerControls"/>
    </TaxKeywordTaxHTField>
    <lcf76f155ced4ddcb4097134ff3c332f xmlns="14caeeda-9214-4bf6-b317-d2ca0b25aa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2" ma:contentTypeDescription="Skapa ett nytt dokument." ma:contentTypeScope="" ma:versionID="23f486f37d8266ed3f7efc441703d782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80e661aeafae58b23cdb10fcf5f5aaec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F340-2A70-478E-BE3E-08C291CBEAA7}">
  <ds:schemaRefs>
    <ds:schemaRef ds:uri="http://schemas.microsoft.com/office/2006/metadata/properties"/>
    <ds:schemaRef ds:uri="http://schemas.microsoft.com/office/infopath/2007/PartnerControls"/>
    <ds:schemaRef ds:uri="67d30642-fa2f-414a-9a18-777ac9862fba"/>
    <ds:schemaRef ds:uri="14caeeda-9214-4bf6-b317-d2ca0b25aa12"/>
  </ds:schemaRefs>
</ds:datastoreItem>
</file>

<file path=customXml/itemProps2.xml><?xml version="1.0" encoding="utf-8"?>
<ds:datastoreItem xmlns:ds="http://schemas.openxmlformats.org/officeDocument/2006/customXml" ds:itemID="{6D43BA42-5C0F-430D-ACDA-CA9875EAA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665BF-CFDB-4595-B61C-B022D5F26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2B1896-AD50-4C69-B200-66F4480A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Chafik</dc:creator>
  <cp:keywords/>
  <dc:description/>
  <cp:lastModifiedBy>Marre Ahlsen</cp:lastModifiedBy>
  <cp:revision>4</cp:revision>
  <dcterms:created xsi:type="dcterms:W3CDTF">2023-01-16T10:37:00Z</dcterms:created>
  <dcterms:modified xsi:type="dcterms:W3CDTF">2023-01-18T09:11:00Z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