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D2CD" w14:textId="7C3CD4FF" w:rsidR="00150661" w:rsidRDefault="00177A54" w:rsidP="00177A54">
      <w:pPr>
        <w:pStyle w:val="Normalwebb"/>
        <w:rPr>
          <w:color w:val="000000"/>
          <w:sz w:val="27"/>
          <w:szCs w:val="27"/>
        </w:rPr>
      </w:pPr>
      <w:r>
        <w:rPr>
          <w:color w:val="000000"/>
          <w:sz w:val="27"/>
          <w:szCs w:val="27"/>
        </w:rPr>
        <w:t xml:space="preserve">Vår referens: </w:t>
      </w:r>
      <w:r w:rsidR="001F62BF">
        <w:rPr>
          <w:color w:val="000000"/>
          <w:sz w:val="27"/>
          <w:szCs w:val="27"/>
        </w:rPr>
        <w:br/>
      </w:r>
      <w:r>
        <w:rPr>
          <w:color w:val="000000"/>
          <w:sz w:val="27"/>
          <w:szCs w:val="27"/>
        </w:rPr>
        <w:t xml:space="preserve">Agneta Söder </w:t>
      </w:r>
      <w:hyperlink r:id="rId11" w:history="1">
        <w:r w:rsidR="00150661" w:rsidRPr="00680750">
          <w:rPr>
            <w:rStyle w:val="Hyperlnk"/>
            <w:sz w:val="27"/>
            <w:szCs w:val="27"/>
          </w:rPr>
          <w:t>agneta.soder@funktionsratt.se</w:t>
        </w:r>
      </w:hyperlink>
    </w:p>
    <w:p w14:paraId="7E0BE6F7" w14:textId="742F94D9" w:rsidR="00177A54" w:rsidRDefault="00177A54" w:rsidP="00177A54">
      <w:pPr>
        <w:pStyle w:val="Normalwebb"/>
        <w:rPr>
          <w:color w:val="000000"/>
          <w:sz w:val="27"/>
          <w:szCs w:val="27"/>
        </w:rPr>
      </w:pPr>
      <w:r>
        <w:rPr>
          <w:color w:val="000000"/>
          <w:sz w:val="27"/>
          <w:szCs w:val="27"/>
        </w:rPr>
        <w:t>Mottagare:</w:t>
      </w:r>
      <w:r w:rsidR="001F62BF">
        <w:rPr>
          <w:color w:val="000000"/>
          <w:sz w:val="27"/>
          <w:szCs w:val="27"/>
        </w:rPr>
        <w:br/>
      </w:r>
      <w:r>
        <w:rPr>
          <w:color w:val="000000"/>
          <w:sz w:val="27"/>
          <w:szCs w:val="27"/>
        </w:rPr>
        <w:t>Statsrådet Camilla Waltersson Grönvall</w:t>
      </w:r>
    </w:p>
    <w:p w14:paraId="42E06674" w14:textId="77777777" w:rsidR="004770AC" w:rsidRDefault="004770AC" w:rsidP="00B06E37">
      <w:pPr>
        <w:pStyle w:val="Rubrik3"/>
      </w:pPr>
    </w:p>
    <w:p w14:paraId="35C742A3" w14:textId="58B7C1B9" w:rsidR="00D21A06" w:rsidRPr="000C43AA" w:rsidRDefault="001F62BF" w:rsidP="00D21A06">
      <w:pPr>
        <w:ind w:left="4253"/>
        <w:rPr>
          <w:rFonts w:cs="Arial"/>
        </w:rPr>
      </w:pPr>
      <w:r w:rsidRPr="000C43AA">
        <w:rPr>
          <w:rFonts w:cs="Arial"/>
        </w:rPr>
        <w:t>Sundbyberg 2023-10-</w:t>
      </w:r>
      <w:r w:rsidR="00536734">
        <w:rPr>
          <w:rFonts w:cs="Arial"/>
        </w:rPr>
        <w:t>11</w:t>
      </w:r>
    </w:p>
    <w:p w14:paraId="38544088" w14:textId="77777777" w:rsidR="00D21A06" w:rsidRPr="00184A8C" w:rsidRDefault="00D21A06" w:rsidP="00D21A06">
      <w:pPr>
        <w:rPr>
          <w:rFonts w:ascii="Arial" w:hAnsi="Arial" w:cs="Arial"/>
        </w:rPr>
      </w:pPr>
    </w:p>
    <w:p w14:paraId="4E83D6D5" w14:textId="77777777" w:rsidR="001F62BF" w:rsidRDefault="001F62BF" w:rsidP="004770AC">
      <w:pPr>
        <w:tabs>
          <w:tab w:val="left" w:pos="4253"/>
        </w:tabs>
        <w:rPr>
          <w:rFonts w:ascii="Arial" w:hAnsi="Arial" w:cs="Arial"/>
        </w:rPr>
      </w:pPr>
    </w:p>
    <w:p w14:paraId="01B95253" w14:textId="20EFD1E7" w:rsidR="00F47506" w:rsidRDefault="00177A54" w:rsidP="001450BE">
      <w:pPr>
        <w:pStyle w:val="Rubrik1"/>
      </w:pPr>
      <w:r>
        <w:t>Skrivelse om personligt ombud</w:t>
      </w:r>
      <w:r w:rsidR="00FD7C0F">
        <w:t xml:space="preserve"> </w:t>
      </w:r>
    </w:p>
    <w:p w14:paraId="02EDDF1F" w14:textId="6E21D8B7" w:rsidR="00463AB5" w:rsidRPr="000D14D0" w:rsidRDefault="000D14D0" w:rsidP="00463AB5">
      <w:pPr>
        <w:pStyle w:val="Normalwebb"/>
        <w:rPr>
          <w:rFonts w:ascii="Book Antiqua" w:hAnsi="Book Antiqua"/>
          <w:color w:val="000000"/>
        </w:rPr>
      </w:pPr>
      <w:r w:rsidRPr="000D14D0">
        <w:rPr>
          <w:rFonts w:ascii="Book Antiqua" w:hAnsi="Book Antiqua"/>
          <w:b/>
          <w:bCs/>
          <w:color w:val="000000"/>
        </w:rPr>
        <w:t>Funktionsrätt Sverige</w:t>
      </w:r>
      <w:r w:rsidRPr="000D14D0">
        <w:rPr>
          <w:rFonts w:ascii="Book Antiqua" w:hAnsi="Book Antiqua"/>
          <w:color w:val="000000"/>
        </w:rPr>
        <w:br/>
      </w:r>
      <w:r w:rsidR="00463AB5" w:rsidRPr="000D14D0">
        <w:rPr>
          <w:rFonts w:ascii="Book Antiqua" w:hAnsi="Book Antiqua"/>
          <w:color w:val="000000"/>
        </w:rPr>
        <w:t>Funktionsrätt Sverige är en samarbetsorganisation för 52 funktionsrättsförbund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0058F4BD" w14:textId="5C7D6B74" w:rsidR="00F47506" w:rsidRPr="000D14D0" w:rsidRDefault="000D14D0" w:rsidP="00F47506">
      <w:pPr>
        <w:rPr>
          <w:b/>
          <w:bCs/>
        </w:rPr>
      </w:pPr>
      <w:r w:rsidRPr="000D14D0">
        <w:rPr>
          <w:b/>
          <w:bCs/>
        </w:rPr>
        <w:t>Sammanfattning</w:t>
      </w:r>
    </w:p>
    <w:p w14:paraId="0D8EBF2E" w14:textId="40F268D4" w:rsidR="001B03F7" w:rsidRPr="00F47506" w:rsidRDefault="00C217CA" w:rsidP="001B03F7">
      <w:pPr>
        <w:autoSpaceDE w:val="0"/>
        <w:autoSpaceDN w:val="0"/>
        <w:adjustRightInd w:val="0"/>
        <w:rPr>
          <w:color w:val="FF0000"/>
          <w:szCs w:val="24"/>
        </w:rPr>
      </w:pPr>
      <w:r w:rsidRPr="001A0EB7">
        <w:rPr>
          <w:szCs w:val="24"/>
        </w:rPr>
        <w:t xml:space="preserve">När reformen med personliga ombud infördes i samband med psykiatrireformen på </w:t>
      </w:r>
      <w:r w:rsidR="001A0EB7" w:rsidRPr="001A0EB7">
        <w:rPr>
          <w:szCs w:val="24"/>
        </w:rPr>
        <w:t>19</w:t>
      </w:r>
      <w:r w:rsidRPr="001A0EB7">
        <w:rPr>
          <w:szCs w:val="24"/>
        </w:rPr>
        <w:t>90-talet</w:t>
      </w:r>
      <w:r w:rsidR="007F1C05" w:rsidRPr="001A0EB7">
        <w:rPr>
          <w:szCs w:val="24"/>
        </w:rPr>
        <w:t xml:space="preserve"> </w:t>
      </w:r>
      <w:r w:rsidRPr="001A0EB7">
        <w:rPr>
          <w:szCs w:val="24"/>
        </w:rPr>
        <w:t>var den inriktad på personer med schizofrenitillstånd och psykoser. Dessa grupper hade</w:t>
      </w:r>
      <w:r w:rsidR="001A0EB7" w:rsidRPr="001A0EB7">
        <w:rPr>
          <w:szCs w:val="24"/>
        </w:rPr>
        <w:t>, och har även i dag,</w:t>
      </w:r>
      <w:r w:rsidRPr="001A0EB7">
        <w:rPr>
          <w:szCs w:val="24"/>
        </w:rPr>
        <w:t xml:space="preserve"> stora behov av stöd </w:t>
      </w:r>
      <w:r w:rsidR="001A0EB7" w:rsidRPr="001A0EB7">
        <w:rPr>
          <w:szCs w:val="24"/>
        </w:rPr>
        <w:t>för att</w:t>
      </w:r>
      <w:r w:rsidRPr="001A0EB7">
        <w:rPr>
          <w:szCs w:val="24"/>
        </w:rPr>
        <w:t xml:space="preserve"> </w:t>
      </w:r>
      <w:r w:rsidR="00AB00D0">
        <w:rPr>
          <w:szCs w:val="24"/>
        </w:rPr>
        <w:t xml:space="preserve">kunna </w:t>
      </w:r>
      <w:r w:rsidR="00F96806">
        <w:rPr>
          <w:szCs w:val="24"/>
        </w:rPr>
        <w:t>ha ett fungerande liv</w:t>
      </w:r>
      <w:r w:rsidRPr="001A0EB7">
        <w:rPr>
          <w:szCs w:val="24"/>
        </w:rPr>
        <w:t xml:space="preserve"> utanför institutionerna. Antalet diagnosgrupper med behov av stöd har </w:t>
      </w:r>
      <w:r w:rsidR="00F411C3">
        <w:rPr>
          <w:szCs w:val="24"/>
        </w:rPr>
        <w:t xml:space="preserve">med tiden </w:t>
      </w:r>
      <w:r w:rsidRPr="001A0EB7">
        <w:rPr>
          <w:szCs w:val="24"/>
        </w:rPr>
        <w:t xml:space="preserve">utökats och </w:t>
      </w:r>
      <w:r w:rsidR="00DB3FEB">
        <w:rPr>
          <w:szCs w:val="24"/>
        </w:rPr>
        <w:t xml:space="preserve">består </w:t>
      </w:r>
      <w:r w:rsidRPr="001A0EB7">
        <w:rPr>
          <w:szCs w:val="24"/>
        </w:rPr>
        <w:t xml:space="preserve">i dag </w:t>
      </w:r>
      <w:r w:rsidR="008B5173">
        <w:rPr>
          <w:szCs w:val="24"/>
        </w:rPr>
        <w:t>även</w:t>
      </w:r>
      <w:r w:rsidR="00DB3FEB">
        <w:rPr>
          <w:szCs w:val="24"/>
        </w:rPr>
        <w:t xml:space="preserve"> av</w:t>
      </w:r>
      <w:r w:rsidRPr="001A0EB7">
        <w:rPr>
          <w:szCs w:val="24"/>
        </w:rPr>
        <w:t xml:space="preserve"> personer med neuropsykiatriska </w:t>
      </w:r>
      <w:r w:rsidRPr="00BE4A82">
        <w:rPr>
          <w:szCs w:val="24"/>
        </w:rPr>
        <w:t>funktions</w:t>
      </w:r>
      <w:r w:rsidR="00DB3FEB" w:rsidRPr="00BE4A82">
        <w:rPr>
          <w:szCs w:val="24"/>
        </w:rPr>
        <w:t>nedsättningar</w:t>
      </w:r>
      <w:r w:rsidR="00F47506" w:rsidRPr="00BE4A82">
        <w:rPr>
          <w:szCs w:val="24"/>
        </w:rPr>
        <w:t xml:space="preserve"> till exempel </w:t>
      </w:r>
      <w:r w:rsidR="0045190A" w:rsidRPr="00BE4A82">
        <w:rPr>
          <w:szCs w:val="24"/>
        </w:rPr>
        <w:t>autism</w:t>
      </w:r>
      <w:r w:rsidR="00F47506" w:rsidRPr="00BE4A82">
        <w:rPr>
          <w:szCs w:val="24"/>
        </w:rPr>
        <w:t xml:space="preserve"> och adhd</w:t>
      </w:r>
      <w:r w:rsidR="0045190A" w:rsidRPr="00BE4A82">
        <w:rPr>
          <w:szCs w:val="24"/>
        </w:rPr>
        <w:t xml:space="preserve">, </w:t>
      </w:r>
      <w:r w:rsidR="00C12560" w:rsidRPr="00BE4A82">
        <w:rPr>
          <w:szCs w:val="24"/>
        </w:rPr>
        <w:t>intellektuella funktionsnedsättningar</w:t>
      </w:r>
      <w:r w:rsidR="00C23E06" w:rsidRPr="00BE4A82">
        <w:rPr>
          <w:szCs w:val="24"/>
        </w:rPr>
        <w:t xml:space="preserve"> </w:t>
      </w:r>
      <w:r w:rsidR="00F47506" w:rsidRPr="00BE4A82">
        <w:rPr>
          <w:szCs w:val="24"/>
        </w:rPr>
        <w:t>varav många</w:t>
      </w:r>
      <w:r w:rsidR="00F47506" w:rsidRPr="004E5FE9">
        <w:rPr>
          <w:szCs w:val="24"/>
        </w:rPr>
        <w:t xml:space="preserve"> </w:t>
      </w:r>
      <w:r w:rsidR="00F47506">
        <w:rPr>
          <w:szCs w:val="24"/>
        </w:rPr>
        <w:t xml:space="preserve">med </w:t>
      </w:r>
      <w:r w:rsidR="009978B0">
        <w:rPr>
          <w:szCs w:val="24"/>
        </w:rPr>
        <w:t>samsjuklighet</w:t>
      </w:r>
      <w:r w:rsidR="00C23E06">
        <w:rPr>
          <w:szCs w:val="24"/>
        </w:rPr>
        <w:t>.</w:t>
      </w:r>
      <w:r w:rsidR="00F47506">
        <w:rPr>
          <w:szCs w:val="24"/>
        </w:rPr>
        <w:t xml:space="preserve"> </w:t>
      </w:r>
      <w:r w:rsidR="00C12560">
        <w:rPr>
          <w:szCs w:val="24"/>
        </w:rPr>
        <w:t>Ungefär 20% av de som i dagsläget får stöd av personliga ombud har barn</w:t>
      </w:r>
      <w:r w:rsidR="005128B3">
        <w:rPr>
          <w:szCs w:val="24"/>
        </w:rPr>
        <w:t>.</w:t>
      </w:r>
    </w:p>
    <w:p w14:paraId="35FCB48B" w14:textId="77777777" w:rsidR="00C217CA" w:rsidRPr="001B03F7" w:rsidRDefault="00C217CA" w:rsidP="001B03F7">
      <w:pPr>
        <w:autoSpaceDE w:val="0"/>
        <w:autoSpaceDN w:val="0"/>
        <w:adjustRightInd w:val="0"/>
        <w:rPr>
          <w:rFonts w:cs="Times New Roman"/>
          <w:color w:val="000000"/>
          <w:szCs w:val="24"/>
        </w:rPr>
      </w:pPr>
    </w:p>
    <w:p w14:paraId="42073612" w14:textId="778F538D" w:rsidR="00C217CA" w:rsidRPr="005D1872" w:rsidRDefault="001B03F7" w:rsidP="001B03F7">
      <w:pPr>
        <w:rPr>
          <w:rFonts w:cs="Times New Roman"/>
          <w:color w:val="000000"/>
          <w:szCs w:val="24"/>
        </w:rPr>
      </w:pPr>
      <w:r w:rsidRPr="005D1872">
        <w:rPr>
          <w:rFonts w:cs="Times New Roman"/>
          <w:color w:val="000000"/>
          <w:szCs w:val="24"/>
        </w:rPr>
        <w:t>Verksamhet</w:t>
      </w:r>
      <w:r w:rsidR="00071857">
        <w:rPr>
          <w:rFonts w:cs="Times New Roman"/>
          <w:color w:val="000000"/>
          <w:szCs w:val="24"/>
        </w:rPr>
        <w:t>en</w:t>
      </w:r>
      <w:r w:rsidRPr="005D1872">
        <w:rPr>
          <w:rFonts w:cs="Times New Roman"/>
          <w:color w:val="000000"/>
          <w:szCs w:val="24"/>
        </w:rPr>
        <w:t xml:space="preserve"> med personliga ombud riktar sig till personer över 18 år, </w:t>
      </w:r>
      <w:r w:rsidR="00661DFB" w:rsidRPr="005D1872">
        <w:rPr>
          <w:rFonts w:cs="Times New Roman"/>
          <w:color w:val="000000"/>
          <w:szCs w:val="24"/>
        </w:rPr>
        <w:t>med</w:t>
      </w:r>
      <w:r w:rsidRPr="005D1872">
        <w:rPr>
          <w:rFonts w:cs="Times New Roman"/>
          <w:color w:val="000000"/>
          <w:szCs w:val="24"/>
        </w:rPr>
        <w:t xml:space="preserve"> psykiska funktionsnedsättningar </w:t>
      </w:r>
      <w:r w:rsidR="00071857">
        <w:rPr>
          <w:rFonts w:cs="Times New Roman"/>
          <w:color w:val="000000"/>
          <w:szCs w:val="24"/>
        </w:rPr>
        <w:t>och</w:t>
      </w:r>
      <w:r w:rsidR="00490828" w:rsidRPr="005D1872">
        <w:rPr>
          <w:rFonts w:cs="Times New Roman"/>
          <w:color w:val="000000"/>
          <w:szCs w:val="24"/>
        </w:rPr>
        <w:t xml:space="preserve"> stora</w:t>
      </w:r>
      <w:r w:rsidRPr="005D1872">
        <w:rPr>
          <w:rFonts w:cs="Times New Roman"/>
          <w:color w:val="000000"/>
          <w:szCs w:val="24"/>
        </w:rPr>
        <w:t xml:space="preserve"> svårigheter att utföra aktiviteter inom olika livsområden.</w:t>
      </w:r>
      <w:r w:rsidR="00C10C00" w:rsidRPr="005D1872">
        <w:rPr>
          <w:rFonts w:cs="Times New Roman"/>
          <w:color w:val="000000"/>
          <w:szCs w:val="24"/>
        </w:rPr>
        <w:t xml:space="preserve"> </w:t>
      </w:r>
      <w:r w:rsidR="00A06A49" w:rsidRPr="005D1872">
        <w:rPr>
          <w:rFonts w:cs="Helvetica"/>
          <w:color w:val="1E1E1E"/>
          <w:shd w:val="clear" w:color="auto" w:fill="FEFEFE"/>
        </w:rPr>
        <w:t>Ombuden har en fristående ställning</w:t>
      </w:r>
      <w:r w:rsidR="002050BC" w:rsidRPr="005D1872">
        <w:rPr>
          <w:rFonts w:cs="Helvetica"/>
          <w:color w:val="1E1E1E"/>
          <w:shd w:val="clear" w:color="auto" w:fill="FEFEFE"/>
        </w:rPr>
        <w:t xml:space="preserve"> och arbetar på den enskildes</w:t>
      </w:r>
      <w:r w:rsidR="00A06A49" w:rsidRPr="005D1872">
        <w:rPr>
          <w:rFonts w:cs="Helvetica"/>
          <w:color w:val="1E1E1E"/>
          <w:shd w:val="clear" w:color="auto" w:fill="FEFEFE"/>
        </w:rPr>
        <w:t xml:space="preserve"> uppdrag för att socialtjänst, </w:t>
      </w:r>
      <w:r w:rsidR="005B7F03">
        <w:rPr>
          <w:rFonts w:cs="Helvetica"/>
          <w:color w:val="1E1E1E"/>
          <w:shd w:val="clear" w:color="auto" w:fill="FEFEFE"/>
        </w:rPr>
        <w:t xml:space="preserve">olika delar inom </w:t>
      </w:r>
      <w:r w:rsidR="00A06A49" w:rsidRPr="005D1872">
        <w:rPr>
          <w:rFonts w:cs="Helvetica"/>
          <w:color w:val="1E1E1E"/>
          <w:shd w:val="clear" w:color="auto" w:fill="FEFEFE"/>
        </w:rPr>
        <w:t>hälso- och sjukvård</w:t>
      </w:r>
      <w:r w:rsidR="005B7F03">
        <w:rPr>
          <w:rFonts w:cs="Helvetica"/>
          <w:color w:val="1E1E1E"/>
          <w:shd w:val="clear" w:color="auto" w:fill="FEFEFE"/>
        </w:rPr>
        <w:t>en</w:t>
      </w:r>
      <w:r w:rsidR="007952C7" w:rsidRPr="005D1872">
        <w:rPr>
          <w:rFonts w:cs="Helvetica"/>
          <w:color w:val="1E1E1E"/>
          <w:shd w:val="clear" w:color="auto" w:fill="FEFEFE"/>
        </w:rPr>
        <w:t xml:space="preserve">, </w:t>
      </w:r>
      <w:r w:rsidR="008B7B62" w:rsidRPr="00850FB3">
        <w:rPr>
          <w:rFonts w:cs="Helvetica"/>
          <w:shd w:val="clear" w:color="auto" w:fill="FEFEFE"/>
        </w:rPr>
        <w:t>Försäkringskassan</w:t>
      </w:r>
      <w:r w:rsidR="007952C7" w:rsidRPr="00850FB3">
        <w:rPr>
          <w:rFonts w:cs="Helvetica"/>
          <w:shd w:val="clear" w:color="auto" w:fill="FEFEFE"/>
        </w:rPr>
        <w:t xml:space="preserve"> </w:t>
      </w:r>
      <w:r w:rsidR="007952C7" w:rsidRPr="005D1872">
        <w:rPr>
          <w:rFonts w:cs="Helvetica"/>
          <w:color w:val="1E1E1E"/>
          <w:shd w:val="clear" w:color="auto" w:fill="FEFEFE"/>
        </w:rPr>
        <w:t>m</w:t>
      </w:r>
      <w:r w:rsidR="003B4BD9">
        <w:rPr>
          <w:rFonts w:cs="Helvetica"/>
          <w:color w:val="1E1E1E"/>
          <w:shd w:val="clear" w:color="auto" w:fill="FEFEFE"/>
        </w:rPr>
        <w:t>ed flera</w:t>
      </w:r>
      <w:r w:rsidR="00A06A49" w:rsidRPr="005D1872">
        <w:rPr>
          <w:rFonts w:cs="Helvetica"/>
          <w:color w:val="1E1E1E"/>
          <w:shd w:val="clear" w:color="auto" w:fill="FEFEFE"/>
        </w:rPr>
        <w:t xml:space="preserve"> ska ta ansvar för sina respektive insatser och samordna dem</w:t>
      </w:r>
      <w:r w:rsidR="002050BC" w:rsidRPr="005D1872">
        <w:rPr>
          <w:rFonts w:cs="Helvetica"/>
          <w:color w:val="1E1E1E"/>
          <w:shd w:val="clear" w:color="auto" w:fill="FEFEFE"/>
        </w:rPr>
        <w:t xml:space="preserve">. </w:t>
      </w:r>
      <w:r w:rsidR="00621D34" w:rsidRPr="005D1872">
        <w:rPr>
          <w:rFonts w:cs="Helvetica"/>
          <w:color w:val="1E1E1E"/>
          <w:shd w:val="clear" w:color="auto" w:fill="FEFEFE"/>
        </w:rPr>
        <w:t xml:space="preserve">Skälet till </w:t>
      </w:r>
      <w:r w:rsidR="00FB3F46">
        <w:rPr>
          <w:rFonts w:cs="Helvetica"/>
          <w:color w:val="1E1E1E"/>
          <w:shd w:val="clear" w:color="auto" w:fill="FEFEFE"/>
        </w:rPr>
        <w:t>ombudens</w:t>
      </w:r>
      <w:r w:rsidR="00621D34" w:rsidRPr="005D1872">
        <w:rPr>
          <w:rFonts w:cs="Helvetica"/>
          <w:color w:val="1E1E1E"/>
          <w:shd w:val="clear" w:color="auto" w:fill="FEFEFE"/>
        </w:rPr>
        <w:t xml:space="preserve"> fristående ställning är bland annat</w:t>
      </w:r>
      <w:r w:rsidR="00352307" w:rsidRPr="005D1872">
        <w:rPr>
          <w:rFonts w:cs="Helvetica"/>
          <w:color w:val="1E1E1E"/>
          <w:shd w:val="clear" w:color="auto" w:fill="FEFEFE"/>
        </w:rPr>
        <w:t xml:space="preserve"> att grupperna i behov av stöd </w:t>
      </w:r>
      <w:r w:rsidR="007808DB" w:rsidRPr="00BE4A82">
        <w:rPr>
          <w:rFonts w:cs="Helvetica"/>
          <w:color w:val="1E1E1E"/>
          <w:shd w:val="clear" w:color="auto" w:fill="FEFEFE"/>
        </w:rPr>
        <w:t>ofta</w:t>
      </w:r>
      <w:r w:rsidR="007808DB" w:rsidRPr="00BE4A82">
        <w:rPr>
          <w:rFonts w:cs="Helvetica"/>
          <w:shd w:val="clear" w:color="auto" w:fill="FEFEFE"/>
        </w:rPr>
        <w:t xml:space="preserve"> </w:t>
      </w:r>
      <w:r w:rsidR="00F47506" w:rsidRPr="00BE4A82">
        <w:rPr>
          <w:rFonts w:cs="Helvetica"/>
          <w:shd w:val="clear" w:color="auto" w:fill="FEFEFE"/>
        </w:rPr>
        <w:t xml:space="preserve">har </w:t>
      </w:r>
      <w:r w:rsidR="007808DB" w:rsidRPr="00BE4A82">
        <w:rPr>
          <w:rFonts w:cs="Helvetica"/>
          <w:color w:val="1E1E1E"/>
          <w:shd w:val="clear" w:color="auto" w:fill="FEFEFE"/>
        </w:rPr>
        <w:t>en</w:t>
      </w:r>
      <w:r w:rsidR="007808DB" w:rsidRPr="005D1872">
        <w:rPr>
          <w:rFonts w:cs="Helvetica"/>
          <w:color w:val="1E1E1E"/>
          <w:shd w:val="clear" w:color="auto" w:fill="FEFEFE"/>
        </w:rPr>
        <w:t xml:space="preserve"> misstro mot </w:t>
      </w:r>
      <w:r w:rsidR="007808DB" w:rsidRPr="005D1872">
        <w:rPr>
          <w:rFonts w:cs="Helvetica"/>
          <w:color w:val="1E1E1E"/>
          <w:shd w:val="clear" w:color="auto" w:fill="FEFEFE"/>
        </w:rPr>
        <w:lastRenderedPageBreak/>
        <w:t xml:space="preserve">myndigheter. </w:t>
      </w:r>
      <w:r w:rsidR="00C217CA" w:rsidRPr="005D1872">
        <w:rPr>
          <w:rFonts w:cs="Times New Roman"/>
          <w:color w:val="000000"/>
          <w:szCs w:val="24"/>
        </w:rPr>
        <w:t xml:space="preserve">Detta är en verksamhet med en särprägel som inte kan ersättas av </w:t>
      </w:r>
      <w:r w:rsidR="00C10C00" w:rsidRPr="005D1872">
        <w:rPr>
          <w:rFonts w:cs="Helvetica"/>
          <w:color w:val="1E1E1E"/>
          <w:shd w:val="clear" w:color="auto" w:fill="FEFEFE"/>
        </w:rPr>
        <w:t>god man</w:t>
      </w:r>
      <w:r w:rsidR="007952C7" w:rsidRPr="005D1872">
        <w:rPr>
          <w:rFonts w:cs="Helvetica"/>
          <w:color w:val="1E1E1E"/>
          <w:shd w:val="clear" w:color="auto" w:fill="FEFEFE"/>
        </w:rPr>
        <w:t xml:space="preserve">, </w:t>
      </w:r>
      <w:r w:rsidR="00C10C00" w:rsidRPr="005D1872">
        <w:rPr>
          <w:rFonts w:cs="Helvetica"/>
          <w:color w:val="1E1E1E"/>
          <w:shd w:val="clear" w:color="auto" w:fill="FEFEFE"/>
        </w:rPr>
        <w:t>förvaltare, kontaktpersoner eller boendestödjare.</w:t>
      </w:r>
    </w:p>
    <w:p w14:paraId="5E7F66A6" w14:textId="77777777" w:rsidR="007C1D3B" w:rsidRPr="001A0EB7" w:rsidRDefault="007C1D3B" w:rsidP="001B03F7">
      <w:pPr>
        <w:rPr>
          <w:rFonts w:cs="Times New Roman"/>
          <w:color w:val="000000"/>
          <w:szCs w:val="24"/>
        </w:rPr>
      </w:pPr>
    </w:p>
    <w:p w14:paraId="2915870C" w14:textId="7064C39A" w:rsidR="009511B6" w:rsidRPr="00E6740F" w:rsidRDefault="007C1D3B" w:rsidP="009511B6">
      <w:pPr>
        <w:pStyle w:val="Default"/>
        <w:rPr>
          <w:rFonts w:ascii="Book Antiqua" w:hAnsi="Book Antiqua" w:cs="Times New Roman"/>
          <w:lang w:eastAsia="en-US"/>
        </w:rPr>
      </w:pPr>
      <w:r w:rsidRPr="001A0EB7">
        <w:rPr>
          <w:rFonts w:ascii="Book Antiqua" w:hAnsi="Book Antiqua" w:cs="Times New Roman"/>
        </w:rPr>
        <w:t xml:space="preserve">Den </w:t>
      </w:r>
      <w:r w:rsidR="00421D62">
        <w:rPr>
          <w:rFonts w:ascii="Book Antiqua" w:hAnsi="Book Antiqua" w:cs="Times New Roman"/>
        </w:rPr>
        <w:t>3 oktober</w:t>
      </w:r>
      <w:r w:rsidR="00E6740F">
        <w:rPr>
          <w:rFonts w:ascii="Book Antiqua" w:hAnsi="Book Antiqua" w:cs="Times New Roman"/>
        </w:rPr>
        <w:t xml:space="preserve"> 2023</w:t>
      </w:r>
      <w:r w:rsidRPr="001A0EB7">
        <w:rPr>
          <w:rFonts w:ascii="Book Antiqua" w:hAnsi="Book Antiqua" w:cs="Times New Roman"/>
        </w:rPr>
        <w:t xml:space="preserve"> redovisade </w:t>
      </w:r>
      <w:r w:rsidRPr="001A0EB7">
        <w:rPr>
          <w:rFonts w:ascii="Book Antiqua" w:hAnsi="Book Antiqua"/>
        </w:rPr>
        <w:t xml:space="preserve">Socialstyrelsen ett regeringsuppdrag </w:t>
      </w:r>
      <w:r w:rsidR="00421D62">
        <w:rPr>
          <w:rStyle w:val="Fotnotsreferens"/>
          <w:rFonts w:ascii="Book Antiqua" w:hAnsi="Book Antiqua"/>
        </w:rPr>
        <w:footnoteReference w:id="1"/>
      </w:r>
      <w:r w:rsidR="00421D62">
        <w:rPr>
          <w:rFonts w:ascii="Book Antiqua" w:hAnsi="Book Antiqua"/>
        </w:rPr>
        <w:t xml:space="preserve"> </w:t>
      </w:r>
      <w:r w:rsidR="00573F37">
        <w:rPr>
          <w:rFonts w:ascii="Book Antiqua" w:hAnsi="Book Antiqua"/>
        </w:rPr>
        <w:t xml:space="preserve">där man </w:t>
      </w:r>
      <w:r w:rsidRPr="001A0EB7">
        <w:rPr>
          <w:rFonts w:ascii="Book Antiqua" w:hAnsi="Book Antiqua"/>
        </w:rPr>
        <w:t>kartl</w:t>
      </w:r>
      <w:r w:rsidR="00573F37">
        <w:rPr>
          <w:rFonts w:ascii="Book Antiqua" w:hAnsi="Book Antiqua"/>
        </w:rPr>
        <w:t>agt</w:t>
      </w:r>
      <w:r w:rsidRPr="001A0EB7">
        <w:rPr>
          <w:rFonts w:ascii="Book Antiqua" w:hAnsi="Book Antiqua"/>
        </w:rPr>
        <w:t xml:space="preserve"> och analysera</w:t>
      </w:r>
      <w:r w:rsidR="00573F37">
        <w:rPr>
          <w:rFonts w:ascii="Book Antiqua" w:hAnsi="Book Antiqua"/>
        </w:rPr>
        <w:t>t</w:t>
      </w:r>
      <w:r w:rsidRPr="001A0EB7">
        <w:rPr>
          <w:rFonts w:ascii="Book Antiqua" w:hAnsi="Book Antiqua"/>
        </w:rPr>
        <w:t xml:space="preserve"> det nuvarande systemet med personligt ombud</w:t>
      </w:r>
      <w:r w:rsidR="003F54EB">
        <w:rPr>
          <w:rFonts w:ascii="Book Antiqua" w:hAnsi="Book Antiqua"/>
        </w:rPr>
        <w:t xml:space="preserve">. </w:t>
      </w:r>
      <w:r w:rsidR="005E0F63" w:rsidRPr="001A0EB7">
        <w:rPr>
          <w:rFonts w:ascii="Book Antiqua" w:hAnsi="Book Antiqua"/>
        </w:rPr>
        <w:t xml:space="preserve">I uppdraget </w:t>
      </w:r>
      <w:r w:rsidR="00DF1166">
        <w:rPr>
          <w:rFonts w:ascii="Book Antiqua" w:hAnsi="Book Antiqua"/>
        </w:rPr>
        <w:t>har ingått</w:t>
      </w:r>
      <w:r w:rsidR="005E0F63" w:rsidRPr="001A0EB7">
        <w:rPr>
          <w:rFonts w:ascii="Book Antiqua" w:hAnsi="Book Antiqua"/>
        </w:rPr>
        <w:t xml:space="preserve"> att analysera konsekvenser för den enskilde </w:t>
      </w:r>
      <w:r w:rsidR="00033D42">
        <w:rPr>
          <w:rFonts w:ascii="Book Antiqua" w:hAnsi="Book Antiqua"/>
        </w:rPr>
        <w:t>av att</w:t>
      </w:r>
      <w:r w:rsidR="00F47506">
        <w:rPr>
          <w:rFonts w:ascii="Book Antiqua" w:hAnsi="Book Antiqua"/>
          <w:strike/>
          <w:color w:val="000000" w:themeColor="text1"/>
        </w:rPr>
        <w:t xml:space="preserve"> </w:t>
      </w:r>
      <w:r w:rsidR="005E0F63" w:rsidRPr="001A0EB7">
        <w:rPr>
          <w:rFonts w:ascii="Book Antiqua" w:hAnsi="Book Antiqua"/>
        </w:rPr>
        <w:t>verksamheten är frivillig för kommunerna.</w:t>
      </w:r>
      <w:r w:rsidR="0098537F" w:rsidRPr="001A0EB7">
        <w:rPr>
          <w:rFonts w:ascii="Book Antiqua" w:hAnsi="Book Antiqua"/>
        </w:rPr>
        <w:t xml:space="preserve"> </w:t>
      </w:r>
      <w:r w:rsidR="009511B6" w:rsidRPr="001A0EB7">
        <w:rPr>
          <w:rFonts w:ascii="Book Antiqua" w:hAnsi="Book Antiqua" w:cs="Times New Roman"/>
          <w:lang w:eastAsia="en-US"/>
        </w:rPr>
        <w:t xml:space="preserve">Bakgrunden till regeringens uppdrag </w:t>
      </w:r>
      <w:r w:rsidR="009E12E9" w:rsidRPr="001A0EB7">
        <w:rPr>
          <w:rFonts w:ascii="Book Antiqua" w:hAnsi="Book Antiqua" w:cs="Times New Roman"/>
          <w:lang w:eastAsia="en-US"/>
        </w:rPr>
        <w:t>va</w:t>
      </w:r>
      <w:r w:rsidR="009511B6" w:rsidRPr="001A0EB7">
        <w:rPr>
          <w:rFonts w:ascii="Book Antiqua" w:hAnsi="Book Antiqua" w:cs="Times New Roman"/>
          <w:lang w:eastAsia="en-US"/>
        </w:rPr>
        <w:t xml:space="preserve">r ett tillkännagivande från Socialutskottet (2021/22:SoU12). </w:t>
      </w:r>
      <w:r w:rsidR="00AF17B3">
        <w:rPr>
          <w:rFonts w:ascii="Book Antiqua" w:hAnsi="Book Antiqua" w:cs="Times New Roman"/>
          <w:lang w:eastAsia="en-US"/>
        </w:rPr>
        <w:br/>
      </w:r>
      <w:r w:rsidR="009511B6" w:rsidRPr="001A0EB7">
        <w:rPr>
          <w:rFonts w:ascii="Book Antiqua" w:hAnsi="Book Antiqua" w:cs="Times New Roman"/>
          <w:lang w:eastAsia="en-US"/>
        </w:rPr>
        <w:t xml:space="preserve">I detta sägs bland annat: </w:t>
      </w:r>
    </w:p>
    <w:p w14:paraId="1362AD2B" w14:textId="05E3146A" w:rsidR="00F477B1" w:rsidRPr="001A0EB7" w:rsidRDefault="009511B6" w:rsidP="009511B6">
      <w:pPr>
        <w:rPr>
          <w:rFonts w:cs="Times New Roman"/>
          <w:i/>
          <w:iCs/>
          <w:color w:val="000000"/>
          <w:szCs w:val="24"/>
        </w:rPr>
      </w:pPr>
      <w:r w:rsidRPr="001A0EB7">
        <w:rPr>
          <w:rFonts w:cs="Times New Roman"/>
          <w:i/>
          <w:iCs/>
          <w:color w:val="000000"/>
          <w:szCs w:val="24"/>
        </w:rPr>
        <w:t>Personligt ombud är ett stöd inom ramen för socialtjänsten som kommuner har möjlighet, men inte skyldighet, att erbjuda till personer med omfattande och långvarig psykisk funktionsnedsättning. Detta är i utskottets mening en viktig verksamhet för att ge målgruppen möjlighet att få tillgång till samhällets utbud av vård, stöd och service på jämlika villkor.</w:t>
      </w:r>
      <w:r w:rsidR="000C0599">
        <w:rPr>
          <w:rFonts w:cs="Times New Roman"/>
          <w:i/>
          <w:iCs/>
          <w:color w:val="000000"/>
          <w:szCs w:val="24"/>
        </w:rPr>
        <w:t>”</w:t>
      </w:r>
      <w:r w:rsidRPr="001A0EB7">
        <w:rPr>
          <w:rFonts w:cs="Times New Roman"/>
          <w:i/>
          <w:iCs/>
          <w:color w:val="000000"/>
          <w:szCs w:val="24"/>
        </w:rPr>
        <w:t xml:space="preserve"> </w:t>
      </w:r>
    </w:p>
    <w:p w14:paraId="6E11D29D" w14:textId="77777777" w:rsidR="00F477B1" w:rsidRPr="001A0EB7" w:rsidRDefault="00F477B1" w:rsidP="009511B6">
      <w:pPr>
        <w:rPr>
          <w:rFonts w:cs="Times New Roman"/>
          <w:i/>
          <w:iCs/>
          <w:color w:val="000000"/>
          <w:szCs w:val="24"/>
        </w:rPr>
      </w:pPr>
    </w:p>
    <w:p w14:paraId="02D82BFA" w14:textId="05388137" w:rsidR="003F54EB" w:rsidRPr="001A0EB7" w:rsidRDefault="009511B6" w:rsidP="009511B6">
      <w:pPr>
        <w:rPr>
          <w:rFonts w:cs="Times New Roman"/>
          <w:color w:val="000000"/>
          <w:szCs w:val="24"/>
        </w:rPr>
      </w:pPr>
      <w:r w:rsidRPr="001A0EB7">
        <w:rPr>
          <w:rFonts w:cs="Times New Roman"/>
          <w:color w:val="000000"/>
          <w:szCs w:val="24"/>
        </w:rPr>
        <w:t>Utskottet</w:t>
      </w:r>
      <w:r w:rsidR="00BB2E01" w:rsidRPr="001A0EB7">
        <w:rPr>
          <w:rFonts w:cs="Times New Roman"/>
          <w:color w:val="000000"/>
          <w:szCs w:val="24"/>
        </w:rPr>
        <w:t>s slutsats var att</w:t>
      </w:r>
      <w:r w:rsidRPr="001A0EB7">
        <w:rPr>
          <w:rFonts w:cs="Times New Roman"/>
          <w:color w:val="000000"/>
          <w:szCs w:val="24"/>
        </w:rPr>
        <w:t xml:space="preserve"> en utredning </w:t>
      </w:r>
      <w:r w:rsidR="00F477B1" w:rsidRPr="001A0EB7">
        <w:rPr>
          <w:rFonts w:cs="Times New Roman"/>
          <w:color w:val="000000"/>
          <w:szCs w:val="24"/>
        </w:rPr>
        <w:t xml:space="preserve">behövdes </w:t>
      </w:r>
      <w:r w:rsidRPr="001A0EB7">
        <w:rPr>
          <w:rFonts w:cs="Times New Roman"/>
          <w:color w:val="000000"/>
          <w:szCs w:val="24"/>
        </w:rPr>
        <w:t xml:space="preserve">med uppdrag att </w:t>
      </w:r>
      <w:r w:rsidR="00E42522" w:rsidRPr="001A0EB7">
        <w:rPr>
          <w:rFonts w:cs="Times New Roman"/>
          <w:color w:val="000000"/>
          <w:szCs w:val="24"/>
        </w:rPr>
        <w:t>bland annat se över</w:t>
      </w:r>
      <w:r w:rsidRPr="001A0EB7">
        <w:rPr>
          <w:rFonts w:cs="Times New Roman"/>
          <w:color w:val="000000"/>
          <w:szCs w:val="24"/>
        </w:rPr>
        <w:t xml:space="preserve"> om det finns behov av en reglering i socialtjänstlagen. </w:t>
      </w:r>
      <w:r w:rsidR="00A17982">
        <w:rPr>
          <w:rFonts w:cs="Times New Roman"/>
          <w:color w:val="000000"/>
          <w:szCs w:val="24"/>
        </w:rPr>
        <w:t>Därav uppdraget till Socialstyrelsen.</w:t>
      </w:r>
    </w:p>
    <w:p w14:paraId="311119E7" w14:textId="77777777" w:rsidR="001B03F7" w:rsidRPr="001A0EB7" w:rsidRDefault="001B03F7" w:rsidP="001B03F7">
      <w:pPr>
        <w:rPr>
          <w:szCs w:val="24"/>
        </w:rPr>
      </w:pPr>
    </w:p>
    <w:p w14:paraId="205E9FFE" w14:textId="13A78EAC" w:rsidR="00FC28FB" w:rsidRPr="001A0EB7" w:rsidRDefault="00FC28FB" w:rsidP="00FC28FB">
      <w:pPr>
        <w:pStyle w:val="Default"/>
        <w:rPr>
          <w:rFonts w:ascii="Book Antiqua" w:hAnsi="Book Antiqua" w:cs="Times New Roman"/>
        </w:rPr>
      </w:pPr>
      <w:r w:rsidRPr="001A0EB7">
        <w:rPr>
          <w:rFonts w:ascii="Book Antiqua" w:hAnsi="Book Antiqua" w:cs="Times New Roman"/>
        </w:rPr>
        <w:t>Socialstyrelsens slutsatser</w:t>
      </w:r>
      <w:r w:rsidR="007705B1" w:rsidRPr="001A0EB7">
        <w:rPr>
          <w:rFonts w:ascii="Book Antiqua" w:hAnsi="Book Antiqua" w:cs="Times New Roman"/>
        </w:rPr>
        <w:t xml:space="preserve"> </w:t>
      </w:r>
      <w:r w:rsidR="00DF1166">
        <w:rPr>
          <w:rFonts w:ascii="Book Antiqua" w:hAnsi="Book Antiqua" w:cs="Times New Roman"/>
        </w:rPr>
        <w:t xml:space="preserve">i rapporten </w:t>
      </w:r>
      <w:r w:rsidR="007705B1" w:rsidRPr="001A0EB7">
        <w:rPr>
          <w:rFonts w:ascii="Book Antiqua" w:hAnsi="Book Antiqua" w:cs="Times New Roman"/>
        </w:rPr>
        <w:t>är tydliga</w:t>
      </w:r>
      <w:r w:rsidRPr="001A0EB7">
        <w:rPr>
          <w:rFonts w:ascii="Book Antiqua" w:hAnsi="Book Antiqua" w:cs="Times New Roman"/>
        </w:rPr>
        <w:t xml:space="preserve">: </w:t>
      </w:r>
    </w:p>
    <w:p w14:paraId="692C8B18" w14:textId="77777777" w:rsidR="00FC28FB" w:rsidRPr="001A0EB7" w:rsidRDefault="00FC28FB" w:rsidP="00FC28FB">
      <w:pPr>
        <w:autoSpaceDE w:val="0"/>
        <w:autoSpaceDN w:val="0"/>
        <w:rPr>
          <w:rFonts w:cs="Times New Roman"/>
          <w:color w:val="000000"/>
          <w:szCs w:val="24"/>
        </w:rPr>
      </w:pPr>
      <w:r w:rsidRPr="001A0EB7">
        <w:rPr>
          <w:rFonts w:cs="Times New Roman"/>
          <w:color w:val="000000"/>
          <w:szCs w:val="24"/>
        </w:rPr>
        <w:t xml:space="preserve">• Tillgången till personligt ombud är ojämlik i landet. </w:t>
      </w:r>
    </w:p>
    <w:p w14:paraId="1F72F526" w14:textId="77777777" w:rsidR="00A17982" w:rsidRDefault="00FC28FB" w:rsidP="00D1764B">
      <w:pPr>
        <w:autoSpaceDE w:val="0"/>
        <w:autoSpaceDN w:val="0"/>
        <w:rPr>
          <w:rFonts w:cs="Times New Roman"/>
          <w:color w:val="000000"/>
          <w:szCs w:val="24"/>
        </w:rPr>
      </w:pPr>
      <w:r w:rsidRPr="001A0EB7">
        <w:rPr>
          <w:rFonts w:cs="Times New Roman"/>
          <w:color w:val="000000"/>
          <w:szCs w:val="24"/>
        </w:rPr>
        <w:t xml:space="preserve">• Utan stöd från personligt ombud kan individen drabbas hårt, till exempel med hemlöshet och/eller stora ekonomiska svårigheter. </w:t>
      </w:r>
    </w:p>
    <w:p w14:paraId="7049FEDF" w14:textId="0647A694" w:rsidR="00D1764B" w:rsidRPr="000C2062" w:rsidRDefault="00A17982" w:rsidP="00D1764B">
      <w:pPr>
        <w:autoSpaceDE w:val="0"/>
        <w:autoSpaceDN w:val="0"/>
        <w:rPr>
          <w:rFonts w:cs="Times New Roman"/>
          <w:color w:val="FF0000"/>
          <w:szCs w:val="24"/>
        </w:rPr>
      </w:pPr>
      <w:r w:rsidRPr="001A0EB7">
        <w:rPr>
          <w:rFonts w:cs="Times New Roman"/>
          <w:color w:val="000000"/>
          <w:szCs w:val="24"/>
        </w:rPr>
        <w:t>•</w:t>
      </w:r>
      <w:r w:rsidR="00FC28FB" w:rsidRPr="001A0EB7">
        <w:rPr>
          <w:rFonts w:cs="Times New Roman"/>
          <w:color w:val="000000"/>
          <w:szCs w:val="24"/>
        </w:rPr>
        <w:t xml:space="preserve"> </w:t>
      </w:r>
      <w:r>
        <w:rPr>
          <w:rFonts w:cs="Times New Roman"/>
          <w:color w:val="000000"/>
          <w:szCs w:val="24"/>
        </w:rPr>
        <w:t>D</w:t>
      </w:r>
      <w:r w:rsidR="00585B99">
        <w:rPr>
          <w:rFonts w:cs="Times New Roman"/>
          <w:color w:val="000000"/>
          <w:szCs w:val="24"/>
        </w:rPr>
        <w:t xml:space="preserve">agens </w:t>
      </w:r>
      <w:r w:rsidR="00FC28FB" w:rsidRPr="001A0EB7">
        <w:rPr>
          <w:rFonts w:cs="Times New Roman"/>
          <w:color w:val="000000"/>
          <w:szCs w:val="24"/>
        </w:rPr>
        <w:t>långa väntetider</w:t>
      </w:r>
      <w:r>
        <w:rPr>
          <w:rFonts w:cs="Times New Roman"/>
          <w:color w:val="000000"/>
          <w:szCs w:val="24"/>
        </w:rPr>
        <w:t>, hos de kommuner som valt att införa insatsen,</w:t>
      </w:r>
      <w:r w:rsidR="00FC28FB" w:rsidRPr="001A0EB7">
        <w:rPr>
          <w:rFonts w:cs="Times New Roman"/>
          <w:color w:val="000000"/>
          <w:szCs w:val="24"/>
        </w:rPr>
        <w:t xml:space="preserve"> kan få allvarliga konsekvenser för enskilda klienter</w:t>
      </w:r>
      <w:r w:rsidR="000C2062" w:rsidRPr="00850FB3">
        <w:rPr>
          <w:rFonts w:cs="Times New Roman"/>
          <w:szCs w:val="24"/>
        </w:rPr>
        <w:t xml:space="preserve"> som ofta befinner sig i ett akut behov av stöd</w:t>
      </w:r>
      <w:r w:rsidR="00FC28FB" w:rsidRPr="00850FB3">
        <w:rPr>
          <w:rFonts w:cs="Times New Roman"/>
          <w:szCs w:val="24"/>
        </w:rPr>
        <w:t xml:space="preserve">. </w:t>
      </w:r>
    </w:p>
    <w:p w14:paraId="15C796A9" w14:textId="17BD9B06" w:rsidR="004A3202" w:rsidRPr="001A0EB7" w:rsidRDefault="00791E3E" w:rsidP="00D1764B">
      <w:pPr>
        <w:autoSpaceDE w:val="0"/>
        <w:autoSpaceDN w:val="0"/>
        <w:rPr>
          <w:rFonts w:cs="Times New Roman"/>
          <w:color w:val="000000"/>
          <w:szCs w:val="24"/>
        </w:rPr>
      </w:pPr>
      <w:r w:rsidRPr="001A0EB7">
        <w:rPr>
          <w:rFonts w:cs="Times New Roman"/>
          <w:color w:val="000000"/>
          <w:szCs w:val="24"/>
        </w:rPr>
        <w:t xml:space="preserve">• </w:t>
      </w:r>
      <w:r w:rsidR="004A3202" w:rsidRPr="001A0EB7">
        <w:rPr>
          <w:rFonts w:cs="Times New Roman"/>
          <w:color w:val="000000"/>
          <w:szCs w:val="24"/>
        </w:rPr>
        <w:t>Dagens system är inte jämlikt</w:t>
      </w:r>
      <w:r w:rsidR="003F54B6">
        <w:rPr>
          <w:rFonts w:cs="Times New Roman"/>
          <w:color w:val="000000"/>
          <w:szCs w:val="24"/>
        </w:rPr>
        <w:t xml:space="preserve"> och </w:t>
      </w:r>
      <w:r w:rsidR="004A3202" w:rsidRPr="001A0EB7">
        <w:rPr>
          <w:rFonts w:cs="Times New Roman"/>
          <w:color w:val="000000"/>
          <w:szCs w:val="24"/>
        </w:rPr>
        <w:t xml:space="preserve">tillgängligt </w:t>
      </w:r>
      <w:r w:rsidR="003F54B6" w:rsidRPr="00850FB3">
        <w:rPr>
          <w:rFonts w:cs="Times New Roman"/>
          <w:szCs w:val="24"/>
        </w:rPr>
        <w:t xml:space="preserve">på olika platser i landet </w:t>
      </w:r>
      <w:r w:rsidR="004A3202" w:rsidRPr="001A0EB7">
        <w:rPr>
          <w:rFonts w:cs="Times New Roman"/>
          <w:color w:val="000000"/>
          <w:szCs w:val="24"/>
        </w:rPr>
        <w:t xml:space="preserve">eftersom det inte är obligatoriskt. </w:t>
      </w:r>
    </w:p>
    <w:p w14:paraId="24EB865F" w14:textId="0E14BC71" w:rsidR="004A3202" w:rsidRPr="001A0EB7" w:rsidRDefault="004A3202" w:rsidP="004A3202">
      <w:pPr>
        <w:autoSpaceDE w:val="0"/>
        <w:autoSpaceDN w:val="0"/>
        <w:adjustRightInd w:val="0"/>
        <w:rPr>
          <w:rFonts w:cs="Times New Roman"/>
          <w:color w:val="000000"/>
          <w:szCs w:val="24"/>
        </w:rPr>
      </w:pPr>
      <w:r w:rsidRPr="004A3202">
        <w:rPr>
          <w:rFonts w:cs="Times New Roman"/>
          <w:color w:val="000000"/>
          <w:szCs w:val="24"/>
        </w:rPr>
        <w:t>• Det finns brister i rättssäkerheten i nuvarande system</w:t>
      </w:r>
      <w:r w:rsidR="003F54B6">
        <w:rPr>
          <w:rFonts w:cs="Times New Roman"/>
          <w:color w:val="000000"/>
          <w:szCs w:val="24"/>
        </w:rPr>
        <w:t xml:space="preserve"> </w:t>
      </w:r>
      <w:r w:rsidR="003F54B6" w:rsidRPr="00850FB3">
        <w:rPr>
          <w:rFonts w:cs="Times New Roman"/>
          <w:szCs w:val="24"/>
        </w:rPr>
        <w:t>och drabbar därför medborgarna</w:t>
      </w:r>
      <w:r w:rsidRPr="00850FB3">
        <w:rPr>
          <w:rFonts w:cs="Times New Roman"/>
          <w:szCs w:val="24"/>
        </w:rPr>
        <w:t xml:space="preserve">. </w:t>
      </w:r>
    </w:p>
    <w:p w14:paraId="26DBA6DE" w14:textId="77777777" w:rsidR="00002564" w:rsidRPr="001A0EB7" w:rsidRDefault="00002564" w:rsidP="004A3202">
      <w:pPr>
        <w:autoSpaceDE w:val="0"/>
        <w:autoSpaceDN w:val="0"/>
        <w:adjustRightInd w:val="0"/>
        <w:rPr>
          <w:rFonts w:cs="Times New Roman"/>
          <w:color w:val="000000"/>
          <w:szCs w:val="24"/>
        </w:rPr>
      </w:pPr>
    </w:p>
    <w:p w14:paraId="3DA088BB" w14:textId="122C9B99" w:rsidR="00002564" w:rsidRPr="00721BD3" w:rsidRDefault="00B76FA5" w:rsidP="00002564">
      <w:pPr>
        <w:autoSpaceDE w:val="0"/>
        <w:autoSpaceDN w:val="0"/>
        <w:rPr>
          <w:rFonts w:cs="Times New Roman"/>
          <w:color w:val="000000"/>
          <w:szCs w:val="24"/>
        </w:rPr>
      </w:pPr>
      <w:r>
        <w:rPr>
          <w:rFonts w:cs="Times New Roman"/>
          <w:color w:val="000000"/>
          <w:szCs w:val="24"/>
        </w:rPr>
        <w:t xml:space="preserve">Socialstyrelsen rapporterar årligen kring verksamheten med personliga ombud. </w:t>
      </w:r>
      <w:r w:rsidR="00063EAA">
        <w:rPr>
          <w:rFonts w:cs="Times New Roman"/>
          <w:color w:val="000000"/>
          <w:szCs w:val="24"/>
        </w:rPr>
        <w:t xml:space="preserve">För närvarande saknas </w:t>
      </w:r>
      <w:r>
        <w:rPr>
          <w:rFonts w:cs="Times New Roman"/>
          <w:color w:val="000000"/>
          <w:szCs w:val="24"/>
        </w:rPr>
        <w:t xml:space="preserve">ombud </w:t>
      </w:r>
      <w:r w:rsidR="00AC2BD5">
        <w:rPr>
          <w:rFonts w:cs="Times New Roman"/>
          <w:color w:val="000000"/>
          <w:szCs w:val="24"/>
        </w:rPr>
        <w:t xml:space="preserve">helt </w:t>
      </w:r>
      <w:r>
        <w:rPr>
          <w:rFonts w:cs="Times New Roman"/>
          <w:color w:val="000000"/>
          <w:szCs w:val="24"/>
        </w:rPr>
        <w:t xml:space="preserve">i 44 kommuner. Det är </w:t>
      </w:r>
      <w:r w:rsidR="00002564" w:rsidRPr="004A3202">
        <w:rPr>
          <w:rFonts w:cs="Times New Roman"/>
          <w:color w:val="000000"/>
          <w:szCs w:val="24"/>
        </w:rPr>
        <w:t>främst</w:t>
      </w:r>
      <w:r>
        <w:rPr>
          <w:rFonts w:cs="Times New Roman"/>
          <w:color w:val="000000"/>
          <w:szCs w:val="24"/>
        </w:rPr>
        <w:t xml:space="preserve"> </w:t>
      </w:r>
      <w:r w:rsidR="00002564" w:rsidRPr="004A3202">
        <w:rPr>
          <w:rFonts w:cs="Times New Roman"/>
          <w:color w:val="000000"/>
          <w:szCs w:val="24"/>
        </w:rPr>
        <w:t>kommuner med ett litet invånarantal som inte erbjuder personligt ombud</w:t>
      </w:r>
      <w:r w:rsidR="00B919AE">
        <w:rPr>
          <w:rFonts w:cs="Times New Roman"/>
          <w:color w:val="000000"/>
          <w:szCs w:val="24"/>
        </w:rPr>
        <w:t xml:space="preserve">. </w:t>
      </w:r>
      <w:r w:rsidR="00002564" w:rsidRPr="001A0EB7">
        <w:rPr>
          <w:rFonts w:cs="Times New Roman"/>
          <w:szCs w:val="24"/>
        </w:rPr>
        <w:t xml:space="preserve">Socialstyrelsen noterar samtidigt att detta har en lösning i att </w:t>
      </w:r>
      <w:r w:rsidR="00002564" w:rsidRPr="00721BD3">
        <w:rPr>
          <w:rFonts w:cs="Times New Roman"/>
          <w:color w:val="000000"/>
          <w:szCs w:val="24"/>
        </w:rPr>
        <w:t>kommuner med mindre antal invånare går samman om en gemensam verksamhet</w:t>
      </w:r>
      <w:r w:rsidR="00002564" w:rsidRPr="001A0EB7">
        <w:rPr>
          <w:rFonts w:cs="Times New Roman"/>
        </w:rPr>
        <w:t>, vilket redan förekommer på vissa håll</w:t>
      </w:r>
      <w:r w:rsidR="009B1E5D">
        <w:rPr>
          <w:rFonts w:cs="Times New Roman"/>
        </w:rPr>
        <w:t>. Det är sedan länge ett faktum att även de kommuner som valt att inför</w:t>
      </w:r>
      <w:r w:rsidR="00384859">
        <w:rPr>
          <w:rFonts w:cs="Times New Roman"/>
        </w:rPr>
        <w:t>a</w:t>
      </w:r>
      <w:r w:rsidR="009B1E5D">
        <w:rPr>
          <w:rFonts w:cs="Times New Roman"/>
        </w:rPr>
        <w:t xml:space="preserve"> personligt ombud har långa köer till verksamheter</w:t>
      </w:r>
      <w:r w:rsidR="00523487">
        <w:rPr>
          <w:rFonts w:cs="Times New Roman"/>
        </w:rPr>
        <w:t>na</w:t>
      </w:r>
      <w:r w:rsidR="009B1E5D">
        <w:rPr>
          <w:rFonts w:cs="Times New Roman"/>
        </w:rPr>
        <w:t>, ibland upp till ett år.</w:t>
      </w:r>
      <w:r w:rsidR="005140BB">
        <w:rPr>
          <w:rFonts w:cs="Times New Roman"/>
        </w:rPr>
        <w:t xml:space="preserve"> Och köerna har ökat.</w:t>
      </w:r>
    </w:p>
    <w:p w14:paraId="749575A8" w14:textId="77777777" w:rsidR="000D14D0" w:rsidRPr="004A3202" w:rsidRDefault="000D14D0" w:rsidP="004A3202">
      <w:pPr>
        <w:autoSpaceDE w:val="0"/>
        <w:autoSpaceDN w:val="0"/>
        <w:adjustRightInd w:val="0"/>
        <w:rPr>
          <w:rFonts w:cs="Times New Roman"/>
          <w:color w:val="000000"/>
          <w:szCs w:val="24"/>
        </w:rPr>
      </w:pPr>
    </w:p>
    <w:p w14:paraId="5DF2AF52" w14:textId="60EBAA76" w:rsidR="00836F74" w:rsidRPr="001A0EB7" w:rsidRDefault="00836F74" w:rsidP="004770AC">
      <w:pPr>
        <w:rPr>
          <w:b/>
          <w:bCs/>
          <w:szCs w:val="24"/>
        </w:rPr>
      </w:pPr>
      <w:r w:rsidRPr="001A0EB7">
        <w:rPr>
          <w:b/>
          <w:bCs/>
          <w:szCs w:val="24"/>
        </w:rPr>
        <w:t>FN-konventionen</w:t>
      </w:r>
      <w:r w:rsidR="00951AE1">
        <w:rPr>
          <w:b/>
          <w:bCs/>
          <w:szCs w:val="24"/>
        </w:rPr>
        <w:t xml:space="preserve"> och Agenda</w:t>
      </w:r>
      <w:r w:rsidR="00F61B6E">
        <w:rPr>
          <w:b/>
          <w:bCs/>
          <w:szCs w:val="24"/>
        </w:rPr>
        <w:t xml:space="preserve"> 2030</w:t>
      </w:r>
    </w:p>
    <w:p w14:paraId="4BA73C77" w14:textId="5B80382F" w:rsidR="00836F74" w:rsidRPr="00AE7407" w:rsidRDefault="00836F74" w:rsidP="004770AC">
      <w:r w:rsidRPr="001A0EB7">
        <w:t xml:space="preserve">Sedan 2009 är FN:s konvention om rättigheter för personer med funktionsnedsättning gällande i Sverige. </w:t>
      </w:r>
      <w:r w:rsidR="00B6555F">
        <w:t xml:space="preserve">Artikel 19 </w:t>
      </w:r>
      <w:r w:rsidR="00E70E39">
        <w:t>stadgar</w:t>
      </w:r>
      <w:r w:rsidR="005140BB">
        <w:t xml:space="preserve"> att </w:t>
      </w:r>
      <w:r w:rsidR="00F50845">
        <w:t xml:space="preserve">personer med funktionsnedsättning </w:t>
      </w:r>
      <w:r w:rsidR="005140BB">
        <w:t>ska</w:t>
      </w:r>
      <w:r w:rsidR="00E8046E">
        <w:t xml:space="preserve"> </w:t>
      </w:r>
      <w:r w:rsidR="00F50845">
        <w:t xml:space="preserve">kunna leva självständigt och </w:t>
      </w:r>
      <w:r w:rsidR="00B66447">
        <w:t xml:space="preserve">vara </w:t>
      </w:r>
      <w:r w:rsidR="00F50845">
        <w:t>full</w:t>
      </w:r>
      <w:r w:rsidR="00B66447">
        <w:t>t</w:t>
      </w:r>
      <w:r w:rsidR="00F50845">
        <w:t xml:space="preserve"> inkluder</w:t>
      </w:r>
      <w:r w:rsidR="00B66447">
        <w:t xml:space="preserve">ade </w:t>
      </w:r>
      <w:r w:rsidR="00F50845">
        <w:lastRenderedPageBreak/>
        <w:t>i samhället</w:t>
      </w:r>
      <w:r w:rsidR="00E8046E">
        <w:t>.</w:t>
      </w:r>
      <w:r w:rsidR="00325FAF">
        <w:t xml:space="preserve"> </w:t>
      </w:r>
      <w:r w:rsidR="00BE540D">
        <w:t>I a</w:t>
      </w:r>
      <w:r w:rsidR="006C6C14">
        <w:t>rtikel 23 Respekt för hem och familj</w:t>
      </w:r>
      <w:r w:rsidR="00BE540D">
        <w:t xml:space="preserve"> uttalas att konventionsstaterna ska lämna ändamålsenligt stöd till personer med funktionsnedsättning i utövandet av deras ansvar för barnens fostran.</w:t>
      </w:r>
      <w:r w:rsidR="00BF6C74">
        <w:t xml:space="preserve"> </w:t>
      </w:r>
      <w:r w:rsidRPr="001A0EB7">
        <w:t>I artikel 25 anges att konventionsstaterna ska vidta alla ändamålsenliga åtgärder för att säkerställa tillgång till hälso- och sjukvårdstjänster för personer med funktionsnedsättning</w:t>
      </w:r>
      <w:r w:rsidR="00B66447">
        <w:t>.</w:t>
      </w:r>
      <w:r w:rsidRPr="001A0EB7">
        <w:t xml:space="preserve"> I artikel 26 kring habilitering och rehabilitering betonas att konventionsstaterna ska göra det möjligt för personer med funktionsnedsättning att uppnå och vidmakthålla största möjliga oberoende, full fysisk, mental, social och yrkesmässig förmåga samt fullt inkluderande och deltagande i livets alla aspekter.</w:t>
      </w:r>
    </w:p>
    <w:p w14:paraId="010F99C8" w14:textId="77777777" w:rsidR="007830CC" w:rsidRPr="001A0EB7" w:rsidRDefault="007830CC" w:rsidP="004770AC">
      <w:pPr>
        <w:rPr>
          <w:szCs w:val="24"/>
        </w:rPr>
      </w:pPr>
    </w:p>
    <w:p w14:paraId="173F35A6" w14:textId="71DBF2F5" w:rsidR="00370967" w:rsidRPr="001A0EB7" w:rsidRDefault="00CD2980" w:rsidP="004770AC">
      <w:pPr>
        <w:rPr>
          <w:szCs w:val="24"/>
        </w:rPr>
      </w:pPr>
      <w:r w:rsidRPr="001A0EB7">
        <w:rPr>
          <w:szCs w:val="24"/>
        </w:rPr>
        <w:t xml:space="preserve">Verksamheten med personliga ombud har </w:t>
      </w:r>
      <w:r w:rsidR="000C3B1B" w:rsidRPr="001A0EB7">
        <w:rPr>
          <w:szCs w:val="24"/>
        </w:rPr>
        <w:t xml:space="preserve">- </w:t>
      </w:r>
      <w:r w:rsidR="00224AC1" w:rsidRPr="001A0EB7">
        <w:rPr>
          <w:szCs w:val="24"/>
        </w:rPr>
        <w:t>utöver sin direkta koppling till nämn</w:t>
      </w:r>
      <w:r w:rsidR="00C12BC5" w:rsidRPr="001A0EB7">
        <w:rPr>
          <w:szCs w:val="24"/>
        </w:rPr>
        <w:t>d</w:t>
      </w:r>
      <w:r w:rsidR="00224AC1" w:rsidRPr="001A0EB7">
        <w:rPr>
          <w:szCs w:val="24"/>
        </w:rPr>
        <w:t xml:space="preserve">a artiklar i </w:t>
      </w:r>
      <w:r w:rsidR="00FA203C" w:rsidRPr="001A0EB7">
        <w:rPr>
          <w:szCs w:val="24"/>
        </w:rPr>
        <w:t>Funktionsrätts</w:t>
      </w:r>
      <w:r w:rsidR="00224AC1" w:rsidRPr="001A0EB7">
        <w:rPr>
          <w:szCs w:val="24"/>
        </w:rPr>
        <w:t>kon</w:t>
      </w:r>
      <w:r w:rsidR="00225B06" w:rsidRPr="001A0EB7">
        <w:rPr>
          <w:szCs w:val="24"/>
        </w:rPr>
        <w:t xml:space="preserve">ventionen </w:t>
      </w:r>
      <w:r w:rsidR="000C3B1B" w:rsidRPr="001A0EB7">
        <w:rPr>
          <w:szCs w:val="24"/>
        </w:rPr>
        <w:t xml:space="preserve">- </w:t>
      </w:r>
      <w:r w:rsidR="00225B06" w:rsidRPr="001A0EB7">
        <w:rPr>
          <w:szCs w:val="24"/>
        </w:rPr>
        <w:t xml:space="preserve">även </w:t>
      </w:r>
      <w:r w:rsidRPr="001A0EB7">
        <w:rPr>
          <w:szCs w:val="24"/>
        </w:rPr>
        <w:t>koppling till mål 10.2 i Agenda 2030</w:t>
      </w:r>
      <w:r w:rsidR="0094077E">
        <w:rPr>
          <w:szCs w:val="24"/>
        </w:rPr>
        <w:t>, att m</w:t>
      </w:r>
      <w:r w:rsidRPr="001A0EB7">
        <w:rPr>
          <w:szCs w:val="24"/>
        </w:rPr>
        <w:t>öjliggöra och verka för att alla människor, oavsett ålder, kön, funktionsnedsättning, ras, etnicitet, ursprung, religion eller ekonomisk eller annan ställning, blir inkluderade i det sociala, ekonomiska och politiska livet.</w:t>
      </w:r>
    </w:p>
    <w:p w14:paraId="1AF46FFE" w14:textId="77777777" w:rsidR="00CD2980" w:rsidRPr="001A0EB7" w:rsidRDefault="00CD2980" w:rsidP="004770AC">
      <w:pPr>
        <w:rPr>
          <w:szCs w:val="24"/>
        </w:rPr>
      </w:pPr>
    </w:p>
    <w:p w14:paraId="69671861" w14:textId="7DA8ADF0" w:rsidR="00C43C4C" w:rsidRPr="001A0EB7" w:rsidRDefault="00C43C4C" w:rsidP="004770AC">
      <w:pPr>
        <w:rPr>
          <w:b/>
          <w:bCs/>
          <w:szCs w:val="24"/>
        </w:rPr>
      </w:pPr>
      <w:r w:rsidRPr="001A0EB7">
        <w:rPr>
          <w:b/>
          <w:bCs/>
          <w:szCs w:val="24"/>
        </w:rPr>
        <w:t>Ny socialtjänstlag</w:t>
      </w:r>
    </w:p>
    <w:p w14:paraId="4E7B5962" w14:textId="087EB556" w:rsidR="00BD412D" w:rsidRPr="001A0EB7" w:rsidRDefault="00B41128" w:rsidP="00BD412D">
      <w:pPr>
        <w:rPr>
          <w:szCs w:val="24"/>
        </w:rPr>
      </w:pPr>
      <w:r>
        <w:rPr>
          <w:szCs w:val="24"/>
        </w:rPr>
        <w:t>Av</w:t>
      </w:r>
      <w:r w:rsidR="00E47CDD" w:rsidRPr="001A0EB7">
        <w:rPr>
          <w:szCs w:val="24"/>
        </w:rPr>
        <w:t xml:space="preserve"> Prop. 2023/24:1 Utgiftsområde 9 framgår att </w:t>
      </w:r>
      <w:r w:rsidR="00950A05" w:rsidRPr="001A0EB7">
        <w:rPr>
          <w:szCs w:val="24"/>
        </w:rPr>
        <w:t>r</w:t>
      </w:r>
      <w:r w:rsidR="00647FEA" w:rsidRPr="001A0EB7">
        <w:rPr>
          <w:szCs w:val="24"/>
        </w:rPr>
        <w:t>egeringen avser att lämna en lagrådsremiss om en ny socialtjänstlag senvåren 2024</w:t>
      </w:r>
      <w:r w:rsidR="00C43C4C" w:rsidRPr="001A0EB7">
        <w:rPr>
          <w:szCs w:val="24"/>
        </w:rPr>
        <w:t xml:space="preserve">, med målet att denna kan </w:t>
      </w:r>
      <w:r w:rsidR="00647FEA" w:rsidRPr="001A0EB7">
        <w:rPr>
          <w:szCs w:val="24"/>
        </w:rPr>
        <w:t xml:space="preserve">träda i kraft under 2025. </w:t>
      </w:r>
    </w:p>
    <w:p w14:paraId="1F4A9A83" w14:textId="77777777" w:rsidR="00BD412D" w:rsidRPr="001A0EB7" w:rsidRDefault="00BD412D" w:rsidP="00BD412D">
      <w:pPr>
        <w:rPr>
          <w:szCs w:val="24"/>
        </w:rPr>
      </w:pPr>
    </w:p>
    <w:p w14:paraId="16F46365" w14:textId="77777777" w:rsidR="00C64C51" w:rsidRPr="001673F9" w:rsidRDefault="00C306E0" w:rsidP="00BD412D">
      <w:pPr>
        <w:rPr>
          <w:szCs w:val="24"/>
        </w:rPr>
      </w:pPr>
      <w:r w:rsidRPr="00FC7D0E">
        <w:rPr>
          <w:szCs w:val="24"/>
        </w:rPr>
        <w:t xml:space="preserve">Funktionsrätt Sverige anser att </w:t>
      </w:r>
      <w:r w:rsidR="00740C35" w:rsidRPr="00FC7D0E">
        <w:rPr>
          <w:szCs w:val="24"/>
        </w:rPr>
        <w:t xml:space="preserve">insatsen </w:t>
      </w:r>
      <w:r w:rsidR="006F62F4" w:rsidRPr="00FC7D0E">
        <w:rPr>
          <w:szCs w:val="24"/>
        </w:rPr>
        <w:t>personligt ombud</w:t>
      </w:r>
      <w:r w:rsidR="00740C35" w:rsidRPr="00FC7D0E">
        <w:rPr>
          <w:szCs w:val="24"/>
        </w:rPr>
        <w:t>,</w:t>
      </w:r>
      <w:r w:rsidR="00B57A67" w:rsidRPr="00FC7D0E">
        <w:rPr>
          <w:szCs w:val="24"/>
        </w:rPr>
        <w:t xml:space="preserve"> </w:t>
      </w:r>
      <w:bookmarkStart w:id="0" w:name="K5"/>
      <w:r w:rsidR="000C3B1B" w:rsidRPr="00FC7D0E">
        <w:rPr>
          <w:szCs w:val="24"/>
        </w:rPr>
        <w:t xml:space="preserve">utifrån slutsatserna </w:t>
      </w:r>
      <w:r w:rsidR="00160542" w:rsidRPr="00FC7D0E">
        <w:rPr>
          <w:szCs w:val="24"/>
        </w:rPr>
        <w:t xml:space="preserve">från Socialstyrelsens rapport liksom Funktionsrättskonventionen och Agenda </w:t>
      </w:r>
      <w:r w:rsidR="00785FDC" w:rsidRPr="00FC7D0E">
        <w:rPr>
          <w:szCs w:val="24"/>
        </w:rPr>
        <w:t>30</w:t>
      </w:r>
      <w:r w:rsidR="00740C35" w:rsidRPr="00FC7D0E">
        <w:rPr>
          <w:szCs w:val="24"/>
        </w:rPr>
        <w:t>,</w:t>
      </w:r>
      <w:r w:rsidR="00785FDC" w:rsidRPr="00FC7D0E">
        <w:rPr>
          <w:szCs w:val="24"/>
        </w:rPr>
        <w:t xml:space="preserve"> nu </w:t>
      </w:r>
      <w:r w:rsidR="00B57A67" w:rsidRPr="00FC7D0E">
        <w:rPr>
          <w:szCs w:val="24"/>
        </w:rPr>
        <w:t xml:space="preserve">bör </w:t>
      </w:r>
      <w:r w:rsidR="00740C35" w:rsidRPr="00FC7D0E">
        <w:rPr>
          <w:szCs w:val="24"/>
        </w:rPr>
        <w:t xml:space="preserve">föras </w:t>
      </w:r>
      <w:r w:rsidR="00B57A67" w:rsidRPr="00FC7D0E">
        <w:rPr>
          <w:szCs w:val="24"/>
        </w:rPr>
        <w:t>in Socialtjänstlagen</w:t>
      </w:r>
      <w:r w:rsidR="00391509" w:rsidRPr="00FC7D0E">
        <w:rPr>
          <w:szCs w:val="24"/>
        </w:rPr>
        <w:t>,</w:t>
      </w:r>
      <w:r w:rsidR="00740C35" w:rsidRPr="00FC7D0E">
        <w:rPr>
          <w:szCs w:val="24"/>
        </w:rPr>
        <w:t xml:space="preserve"> </w:t>
      </w:r>
      <w:r w:rsidR="00391509" w:rsidRPr="00FC7D0E">
        <w:rPr>
          <w:szCs w:val="24"/>
        </w:rPr>
        <w:t>som en insats utan behovsprövning. Det</w:t>
      </w:r>
      <w:r w:rsidR="001A0EB7" w:rsidRPr="00FC7D0E">
        <w:rPr>
          <w:szCs w:val="24"/>
        </w:rPr>
        <w:t>ta</w:t>
      </w:r>
      <w:r w:rsidR="00391509" w:rsidRPr="00FC7D0E">
        <w:rPr>
          <w:szCs w:val="24"/>
        </w:rPr>
        <w:t xml:space="preserve"> </w:t>
      </w:r>
      <w:r w:rsidR="00F61B6E" w:rsidRPr="00FC7D0E">
        <w:rPr>
          <w:szCs w:val="24"/>
        </w:rPr>
        <w:t>skulle med</w:t>
      </w:r>
      <w:r w:rsidR="00391509" w:rsidRPr="00FC7D0E">
        <w:rPr>
          <w:szCs w:val="24"/>
        </w:rPr>
        <w:t xml:space="preserve"> fördel </w:t>
      </w:r>
      <w:r w:rsidR="00F61B6E" w:rsidRPr="00FC7D0E">
        <w:rPr>
          <w:szCs w:val="24"/>
        </w:rPr>
        <w:t xml:space="preserve">kunna </w:t>
      </w:r>
      <w:r w:rsidR="00391509" w:rsidRPr="00FC7D0E">
        <w:rPr>
          <w:szCs w:val="24"/>
        </w:rPr>
        <w:t xml:space="preserve">ske genom att den införlivas i </w:t>
      </w:r>
      <w:r w:rsidR="00B57A67" w:rsidRPr="00FC7D0E">
        <w:rPr>
          <w:rFonts w:cs="Open Sans"/>
          <w:color w:val="1B1B1B"/>
          <w:szCs w:val="24"/>
          <w:bdr w:val="none" w:sz="0" w:space="0" w:color="auto" w:frame="1"/>
        </w:rPr>
        <w:t xml:space="preserve">5 kap. </w:t>
      </w:r>
      <w:r w:rsidR="00E85BA0" w:rsidRPr="00FC7D0E">
        <w:rPr>
          <w:rFonts w:cs="Open Sans"/>
          <w:color w:val="1B1B1B"/>
          <w:szCs w:val="24"/>
          <w:bdr w:val="none" w:sz="0" w:space="0" w:color="auto" w:frame="1"/>
        </w:rPr>
        <w:t xml:space="preserve">och </w:t>
      </w:r>
      <w:r w:rsidR="00BD412D" w:rsidRPr="00FC7D0E">
        <w:rPr>
          <w:rFonts w:cs="Open Sans"/>
          <w:color w:val="1B1B1B"/>
          <w:szCs w:val="24"/>
          <w:bdr w:val="none" w:sz="0" w:space="0" w:color="auto" w:frame="1"/>
        </w:rPr>
        <w:t>dess s</w:t>
      </w:r>
      <w:r w:rsidR="00B57A67" w:rsidRPr="00FC7D0E">
        <w:rPr>
          <w:rFonts w:cs="Open Sans"/>
          <w:color w:val="1B1B1B"/>
          <w:szCs w:val="24"/>
          <w:bdr w:val="none" w:sz="0" w:space="0" w:color="auto" w:frame="1"/>
        </w:rPr>
        <w:t>ärskilda bestämmelser för olika grupper</w:t>
      </w:r>
      <w:bookmarkEnd w:id="0"/>
      <w:r w:rsidR="00391509" w:rsidRPr="00FC7D0E">
        <w:rPr>
          <w:rFonts w:cs="Open Sans"/>
          <w:color w:val="1B1B1B"/>
          <w:szCs w:val="24"/>
          <w:bdr w:val="none" w:sz="0" w:space="0" w:color="auto" w:frame="1"/>
        </w:rPr>
        <w:t>, alternativt om regeringen</w:t>
      </w:r>
      <w:r w:rsidR="005B0583" w:rsidRPr="00FC7D0E">
        <w:rPr>
          <w:rFonts w:cs="Open Sans"/>
          <w:color w:val="1B1B1B"/>
          <w:szCs w:val="24"/>
          <w:bdr w:val="none" w:sz="0" w:space="0" w:color="auto" w:frame="1"/>
        </w:rPr>
        <w:t xml:space="preserve"> går vidare med Socialtjänstutredningens </w:t>
      </w:r>
      <w:r w:rsidR="008511CC" w:rsidRPr="00FC7D0E">
        <w:rPr>
          <w:rStyle w:val="Fotnotsreferens"/>
          <w:rFonts w:cs="Open Sans"/>
          <w:color w:val="1B1B1B"/>
          <w:szCs w:val="24"/>
          <w:bdr w:val="none" w:sz="0" w:space="0" w:color="auto" w:frame="1"/>
        </w:rPr>
        <w:footnoteReference w:id="2"/>
      </w:r>
      <w:r w:rsidR="008511CC" w:rsidRPr="00FC7D0E">
        <w:rPr>
          <w:rFonts w:cs="Open Sans"/>
          <w:color w:val="1B1B1B"/>
          <w:szCs w:val="24"/>
          <w:bdr w:val="none" w:sz="0" w:space="0" w:color="auto" w:frame="1"/>
        </w:rPr>
        <w:t xml:space="preserve"> </w:t>
      </w:r>
      <w:r w:rsidR="005B0583" w:rsidRPr="00FC7D0E">
        <w:rPr>
          <w:rFonts w:cs="Open Sans"/>
          <w:color w:val="1B1B1B"/>
          <w:szCs w:val="24"/>
          <w:bdr w:val="none" w:sz="0" w:space="0" w:color="auto" w:frame="1"/>
        </w:rPr>
        <w:t>förslag</w:t>
      </w:r>
      <w:r w:rsidR="00B238F2" w:rsidRPr="00FC7D0E">
        <w:rPr>
          <w:rFonts w:cs="Open Sans"/>
          <w:color w:val="1B1B1B"/>
          <w:szCs w:val="24"/>
          <w:bdr w:val="none" w:sz="0" w:space="0" w:color="auto" w:frame="1"/>
        </w:rPr>
        <w:t xml:space="preserve"> kring insatser utan behovsprövning</w:t>
      </w:r>
      <w:r w:rsidR="00BD412D" w:rsidRPr="00FC7D0E">
        <w:rPr>
          <w:rFonts w:cs="Open Sans"/>
          <w:color w:val="1B1B1B"/>
          <w:szCs w:val="24"/>
          <w:bdr w:val="none" w:sz="0" w:space="0" w:color="auto" w:frame="1"/>
        </w:rPr>
        <w:t>.</w:t>
      </w:r>
      <w:r w:rsidR="00FB6F13" w:rsidRPr="00FC7D0E">
        <w:rPr>
          <w:rFonts w:cs="Open Sans"/>
          <w:color w:val="1B1B1B"/>
          <w:szCs w:val="24"/>
          <w:bdr w:val="none" w:sz="0" w:space="0" w:color="auto" w:frame="1"/>
        </w:rPr>
        <w:t xml:space="preserve"> Vi instämmer </w:t>
      </w:r>
      <w:r w:rsidR="00FC7D0E" w:rsidRPr="00FC7D0E">
        <w:rPr>
          <w:rFonts w:cs="Open Sans"/>
          <w:color w:val="1B1B1B"/>
          <w:szCs w:val="24"/>
          <w:bdr w:val="none" w:sz="0" w:space="0" w:color="auto" w:frame="1"/>
        </w:rPr>
        <w:t xml:space="preserve">här </w:t>
      </w:r>
      <w:r w:rsidR="00C423BC" w:rsidRPr="00FC7D0E">
        <w:rPr>
          <w:rFonts w:cs="Open Sans"/>
          <w:color w:val="1B1B1B"/>
          <w:szCs w:val="24"/>
          <w:bdr w:val="none" w:sz="0" w:space="0" w:color="auto" w:frame="1"/>
        </w:rPr>
        <w:t>med Socialstyrelsen</w:t>
      </w:r>
      <w:r w:rsidR="009E0819" w:rsidRPr="00FC7D0E">
        <w:rPr>
          <w:rFonts w:cs="Open Sans"/>
          <w:color w:val="1B1B1B"/>
          <w:szCs w:val="24"/>
          <w:bdr w:val="none" w:sz="0" w:space="0" w:color="auto" w:frame="1"/>
        </w:rPr>
        <w:t xml:space="preserve">s förslag att </w:t>
      </w:r>
      <w:r w:rsidR="00FB6F13" w:rsidRPr="001673F9">
        <w:rPr>
          <w:szCs w:val="24"/>
        </w:rPr>
        <w:t>föreskriva att verksamheten även fortsatt ska bedrivas fristående från socialtjänstens myndighetsutövning</w:t>
      </w:r>
      <w:r w:rsidR="009E0819" w:rsidRPr="001673F9">
        <w:rPr>
          <w:szCs w:val="24"/>
        </w:rPr>
        <w:t>.</w:t>
      </w:r>
      <w:r w:rsidR="00F47506" w:rsidRPr="001673F9">
        <w:rPr>
          <w:szCs w:val="24"/>
        </w:rPr>
        <w:t xml:space="preserve"> </w:t>
      </w:r>
    </w:p>
    <w:p w14:paraId="671D6E95" w14:textId="77777777" w:rsidR="00C64C51" w:rsidRPr="001673F9" w:rsidRDefault="00C64C51" w:rsidP="00BD412D">
      <w:pPr>
        <w:rPr>
          <w:szCs w:val="24"/>
        </w:rPr>
      </w:pPr>
    </w:p>
    <w:p w14:paraId="2C09B9BA" w14:textId="50298BFD" w:rsidR="00C64C51" w:rsidRPr="004B7D2C" w:rsidRDefault="00C64C51" w:rsidP="00BD412D">
      <w:pPr>
        <w:rPr>
          <w:color w:val="000000"/>
          <w:szCs w:val="24"/>
        </w:rPr>
      </w:pPr>
      <w:r w:rsidRPr="004B7D2C">
        <w:rPr>
          <w:color w:val="000000"/>
          <w:szCs w:val="24"/>
        </w:rPr>
        <w:t>Vi ser fram emot ett svar från statsrådet</w:t>
      </w:r>
      <w:r w:rsidR="00A85BE7" w:rsidRPr="004B7D2C">
        <w:rPr>
          <w:color w:val="000000"/>
          <w:szCs w:val="24"/>
        </w:rPr>
        <w:t xml:space="preserve"> </w:t>
      </w:r>
      <w:r w:rsidR="001673F9" w:rsidRPr="004B7D2C">
        <w:rPr>
          <w:color w:val="000000"/>
          <w:szCs w:val="24"/>
        </w:rPr>
        <w:t xml:space="preserve">i </w:t>
      </w:r>
      <w:r w:rsidR="003036FB" w:rsidRPr="004B7D2C">
        <w:rPr>
          <w:color w:val="000000"/>
          <w:szCs w:val="24"/>
        </w:rPr>
        <w:t xml:space="preserve">denna </w:t>
      </w:r>
      <w:r w:rsidR="001673F9" w:rsidRPr="004B7D2C">
        <w:rPr>
          <w:color w:val="000000"/>
          <w:szCs w:val="24"/>
        </w:rPr>
        <w:t>fråga.</w:t>
      </w:r>
    </w:p>
    <w:p w14:paraId="3A038779" w14:textId="77777777" w:rsidR="00CD2980" w:rsidRPr="004B7D2C" w:rsidRDefault="00CD2980" w:rsidP="004770AC">
      <w:pPr>
        <w:rPr>
          <w:szCs w:val="24"/>
        </w:rPr>
      </w:pPr>
    </w:p>
    <w:p w14:paraId="1287BC67" w14:textId="3C1176E6" w:rsidR="00994CC5" w:rsidRPr="004B7D2C" w:rsidRDefault="00994CC5" w:rsidP="00994CC5">
      <w:pPr>
        <w:rPr>
          <w:szCs w:val="24"/>
        </w:rPr>
      </w:pPr>
      <w:r w:rsidRPr="004B7D2C">
        <w:rPr>
          <w:szCs w:val="24"/>
        </w:rPr>
        <w:t>Med vänliga hälsningar</w:t>
      </w:r>
    </w:p>
    <w:p w14:paraId="27F89166" w14:textId="5B4BFC1D" w:rsidR="001F62BF" w:rsidRPr="004B7D2C" w:rsidRDefault="00650CB1" w:rsidP="00650CB1">
      <w:pPr>
        <w:pStyle w:val="Normalwebb"/>
        <w:rPr>
          <w:rFonts w:ascii="Book Antiqua" w:hAnsi="Book Antiqua"/>
          <w:color w:val="000000"/>
        </w:rPr>
      </w:pPr>
      <w:r w:rsidRPr="004B7D2C">
        <w:rPr>
          <w:rFonts w:ascii="Book Antiqua" w:hAnsi="Book Antiqua"/>
          <w:color w:val="000000"/>
        </w:rPr>
        <w:t>Funktionsrätt Sverige</w:t>
      </w:r>
    </w:p>
    <w:p w14:paraId="6FFCB345" w14:textId="0D13D083" w:rsidR="00F81096" w:rsidRPr="004B7D2C" w:rsidRDefault="00774A67" w:rsidP="00792866">
      <w:pPr>
        <w:pStyle w:val="Normalwebb"/>
        <w:rPr>
          <w:rFonts w:ascii="Book Antiqua" w:hAnsi="Book Antiqua"/>
          <w:color w:val="000000"/>
        </w:rPr>
      </w:pPr>
      <w:r>
        <w:rPr>
          <w:noProof/>
        </w:rPr>
        <mc:AlternateContent>
          <mc:Choice Requires="wpi">
            <w:drawing>
              <wp:anchor distT="0" distB="0" distL="114300" distR="114300" simplePos="0" relativeHeight="251659264" behindDoc="0" locked="0" layoutInCell="1" allowOverlap="1" wp14:anchorId="7336641C" wp14:editId="6E098CD9">
                <wp:simplePos x="0" y="0"/>
                <wp:positionH relativeFrom="column">
                  <wp:posOffset>-76200</wp:posOffset>
                </wp:positionH>
                <wp:positionV relativeFrom="paragraph">
                  <wp:posOffset>-140335</wp:posOffset>
                </wp:positionV>
                <wp:extent cx="1783080" cy="399415"/>
                <wp:effectExtent l="38100" t="38100" r="7620" b="57785"/>
                <wp:wrapNone/>
                <wp:docPr id="6" name="Pennanteckning 6" descr="P4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1783080" cy="39941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6"/>
                            <a:stretch>
                              <a:fillRect/>
                            </a:stretch>
                          </a:blipFill>
                          <a:spPr>
                            <a:xfrm>
                              <a:off x="-8998" y="-8975"/>
                              <a:ext cx="1800716" cy="484317"/>
                            </a:xfrm>
                            <a:prstGeom prst="rect">
                              <a:avLst/>
                            </a:prstGeom>
                          </a:spPr>
                        </a:pic>
                      </mc:Fallback>
                    </mc:AlternateContent>
                  </a:graphicData>
                </a:graphic>
                <wp14:sizeRelV relativeFrom="margin">
                  <wp14:pctHeight>0</wp14:pctHeight>
                </wp14:sizeRelV>
              </wp:anchor>
            </w:drawing>
          </mc:Choice>
          <mc:Fallback>
            <w:pict>
              <v:shapetype w14:anchorId="27CEB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6.7pt;margin-top:-11.75pt;width:141.8pt;height:3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">
                <v:imagedata r:id="rId17" o:title="P41#y1"/>
              </v:shape>
            </w:pict>
          </mc:Fallback>
        </mc:AlternateContent>
      </w:r>
      <w:r>
        <w:rPr>
          <w:color w:val="000000"/>
          <w:sz w:val="27"/>
          <w:szCs w:val="27"/>
        </w:rPr>
        <w:br/>
      </w:r>
      <w:r>
        <w:rPr>
          <w:color w:val="000000"/>
          <w:sz w:val="27"/>
          <w:szCs w:val="27"/>
        </w:rPr>
        <w:br/>
      </w:r>
      <w:r w:rsidR="00650CB1" w:rsidRPr="004B7D2C">
        <w:rPr>
          <w:rFonts w:ascii="Book Antiqua" w:hAnsi="Book Antiqua"/>
          <w:color w:val="000000"/>
        </w:rPr>
        <w:t>Nicklas Mårtensson</w:t>
      </w:r>
      <w:r w:rsidR="007F0F8A" w:rsidRPr="004B7D2C">
        <w:rPr>
          <w:rFonts w:ascii="Book Antiqua" w:hAnsi="Book Antiqua"/>
          <w:color w:val="000000"/>
        </w:rPr>
        <w:br/>
      </w:r>
      <w:r w:rsidR="004F5FB9" w:rsidRPr="004B7D2C">
        <w:rPr>
          <w:rFonts w:ascii="Book Antiqua" w:hAnsi="Book Antiqua"/>
          <w:color w:val="000000"/>
        </w:rPr>
        <w:t>Ordförande</w:t>
      </w:r>
    </w:p>
    <w:sectPr w:rsidR="00F81096" w:rsidRPr="004B7D2C" w:rsidSect="00884637">
      <w:headerReference w:type="default" r:id="rId18"/>
      <w:footerReference w:type="default" r:id="rId19"/>
      <w:headerReference w:type="first" r:id="rId20"/>
      <w:footerReference w:type="first" r:id="rId21"/>
      <w:pgSz w:w="11906" w:h="16838"/>
      <w:pgMar w:top="1418" w:right="1416" w:bottom="1418" w:left="226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6719" w14:textId="77777777" w:rsidR="00FD09B4" w:rsidRDefault="00FD09B4" w:rsidP="00BB24A5">
      <w:r>
        <w:separator/>
      </w:r>
    </w:p>
  </w:endnote>
  <w:endnote w:type="continuationSeparator" w:id="0">
    <w:p w14:paraId="3E5C3A33" w14:textId="77777777" w:rsidR="00FD09B4" w:rsidRDefault="00FD09B4" w:rsidP="00B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charset w:val="00"/>
    <w:family w:val="auto"/>
    <w:pitch w:val="default"/>
  </w:font>
  <w:font w:name="Helvetica">
    <w:panose1 w:val="020B05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34700969"/>
      <w:docPartObj>
        <w:docPartGallery w:val="Page Numbers (Bottom of Page)"/>
        <w:docPartUnique/>
      </w:docPartObj>
    </w:sdtPr>
    <w:sdtEndPr/>
    <w:sdtContent>
      <w:p w14:paraId="63798022" w14:textId="15DEC91F" w:rsidR="000C206C" w:rsidRPr="000C206C" w:rsidRDefault="000C206C">
        <w:pPr>
          <w:pStyle w:val="Sidfot"/>
          <w:jc w:val="right"/>
          <w:rPr>
            <w:sz w:val="20"/>
            <w:szCs w:val="20"/>
          </w:rPr>
        </w:pPr>
        <w:r w:rsidRPr="000C206C">
          <w:rPr>
            <w:sz w:val="20"/>
            <w:szCs w:val="20"/>
          </w:rPr>
          <w:fldChar w:fldCharType="begin"/>
        </w:r>
        <w:r w:rsidRPr="000C206C">
          <w:rPr>
            <w:sz w:val="20"/>
            <w:szCs w:val="20"/>
          </w:rPr>
          <w:instrText>PAGE   \* MERGEFORMAT</w:instrText>
        </w:r>
        <w:r w:rsidRPr="000C206C">
          <w:rPr>
            <w:sz w:val="20"/>
            <w:szCs w:val="20"/>
          </w:rPr>
          <w:fldChar w:fldCharType="separate"/>
        </w:r>
        <w:r w:rsidRPr="000C206C">
          <w:rPr>
            <w:sz w:val="20"/>
            <w:szCs w:val="20"/>
          </w:rPr>
          <w:t>2</w:t>
        </w:r>
        <w:r w:rsidRPr="000C206C">
          <w:rPr>
            <w:sz w:val="20"/>
            <w:szCs w:val="20"/>
          </w:rPr>
          <w:fldChar w:fldCharType="end"/>
        </w:r>
      </w:p>
    </w:sdtContent>
  </w:sdt>
  <w:p w14:paraId="0054F436" w14:textId="49D2CC26" w:rsidR="00F81096" w:rsidRPr="00D16760" w:rsidRDefault="00F81096" w:rsidP="00D16760">
    <w:pP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9FE3" w14:textId="77777777" w:rsidR="00F45DE9" w:rsidRDefault="00F45DE9" w:rsidP="00F45DE9">
    <w:pPr>
      <w:jc w:val="cente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374B8F20" wp14:editId="322403B6">
              <wp:simplePos x="0" y="0"/>
              <wp:positionH relativeFrom="column">
                <wp:posOffset>-1438275</wp:posOffset>
              </wp:positionH>
              <wp:positionV relativeFrom="paragraph">
                <wp:posOffset>-29210</wp:posOffset>
              </wp:positionV>
              <wp:extent cx="7562850" cy="635"/>
              <wp:effectExtent l="0" t="0" r="19050" b="37465"/>
              <wp:wrapNone/>
              <wp:docPr id="823078881" name="Rak pilkoppling 1" descr="linj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6FB59" id="_x0000_t32" coordsize="21600,21600" o:spt="32" o:oned="t" path="m,l21600,21600e" filled="f">
              <v:path arrowok="t" fillok="f" o:connecttype="none"/>
              <o:lock v:ext="edit" shapetype="t"/>
            </v:shapetype>
            <v:shape id="Rak pilkoppling 1" o:spid="_x0000_s1026" type="#_x0000_t32" alt="linje" style="position:absolute;margin-left:-113.25pt;margin-top:-2.3pt;width:59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" strokecolor="#c1004b"/>
          </w:pict>
        </mc:Fallback>
      </mc:AlternateContent>
    </w:r>
  </w:p>
  <w:p w14:paraId="16128C67" w14:textId="77777777" w:rsidR="00F45DE9" w:rsidRDefault="00F45DE9" w:rsidP="00F45DE9">
    <w:pPr>
      <w:jc w:val="center"/>
      <w:rPr>
        <w:rFonts w:ascii="Arial" w:hAnsi="Arial" w:cs="Arial"/>
        <w:sz w:val="20"/>
        <w:szCs w:val="20"/>
      </w:rPr>
    </w:pPr>
    <w:r>
      <w:rPr>
        <w:rFonts w:ascii="Arial" w:hAnsi="Arial" w:cs="Arial"/>
        <w:sz w:val="20"/>
        <w:szCs w:val="20"/>
      </w:rPr>
      <w:t>Funktionsrätt Sverige, Box 1386, 172 27 Sundbyberg</w:t>
    </w:r>
    <w:r>
      <w:rPr>
        <w:rFonts w:ascii="Arial" w:hAnsi="Arial" w:cs="Arial"/>
        <w:sz w:val="20"/>
        <w:szCs w:val="20"/>
      </w:rPr>
      <w:br/>
      <w:t>Telefon 08 546 404 00 vx, Org nr 802006-2108</w:t>
    </w:r>
  </w:p>
  <w:p w14:paraId="60A10317" w14:textId="77777777" w:rsidR="00F45DE9" w:rsidRDefault="00F45DE9" w:rsidP="00F45DE9">
    <w:pPr>
      <w:jc w:val="center"/>
      <w:rPr>
        <w:rFonts w:ascii="Arial" w:hAnsi="Arial" w:cs="Arial"/>
        <w:sz w:val="20"/>
        <w:szCs w:val="20"/>
      </w:rPr>
    </w:pPr>
    <w:r>
      <w:rPr>
        <w:rFonts w:ascii="Arial" w:hAnsi="Arial" w:cs="Arial"/>
        <w:sz w:val="20"/>
        <w:szCs w:val="20"/>
      </w:rPr>
      <w:t>www.funktionsratt.se</w:t>
    </w:r>
  </w:p>
  <w:p w14:paraId="1C0061A0" w14:textId="77777777" w:rsidR="00F81096" w:rsidRPr="00F45DE9" w:rsidRDefault="00F81096" w:rsidP="00F45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6C51" w14:textId="77777777" w:rsidR="00FD09B4" w:rsidRDefault="00FD09B4" w:rsidP="00BB24A5">
      <w:r>
        <w:separator/>
      </w:r>
    </w:p>
  </w:footnote>
  <w:footnote w:type="continuationSeparator" w:id="0">
    <w:p w14:paraId="3588E0F3" w14:textId="77777777" w:rsidR="00FD09B4" w:rsidRDefault="00FD09B4" w:rsidP="00BB24A5">
      <w:r>
        <w:continuationSeparator/>
      </w:r>
    </w:p>
  </w:footnote>
  <w:footnote w:id="1">
    <w:p w14:paraId="4EC5F43B" w14:textId="1BCB11D9" w:rsidR="00421D62" w:rsidRDefault="00421D62">
      <w:pPr>
        <w:pStyle w:val="Fotnotstext"/>
      </w:pPr>
      <w:r>
        <w:rPr>
          <w:rStyle w:val="Fotnotsreferens"/>
        </w:rPr>
        <w:footnoteRef/>
      </w:r>
      <w:r>
        <w:t xml:space="preserve"> </w:t>
      </w:r>
      <w:hyperlink r:id="rId1" w:history="1">
        <w:r>
          <w:rPr>
            <w:rStyle w:val="Hyperlnk"/>
          </w:rPr>
          <w:t>Personligt ombud till personer med psykiska funktionsnedsättningar (socialstyrelsen.se)</w:t>
        </w:r>
      </w:hyperlink>
    </w:p>
  </w:footnote>
  <w:footnote w:id="2">
    <w:p w14:paraId="16D5510A" w14:textId="1B5C3E03" w:rsidR="008511CC" w:rsidRDefault="008511CC">
      <w:pPr>
        <w:pStyle w:val="Fotnotstext"/>
      </w:pPr>
      <w:r>
        <w:rPr>
          <w:rStyle w:val="Fotnotsreferens"/>
        </w:rPr>
        <w:footnoteRef/>
      </w:r>
      <w:r>
        <w:t xml:space="preserve"> </w:t>
      </w:r>
      <w:hyperlink r:id="rId2" w:history="1">
        <w:r>
          <w:rPr>
            <w:rStyle w:val="Hyperlnk"/>
          </w:rPr>
          <w:t>Hållbar socialtjänst – En ny socialtjänstlag - Regeringen.se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A260" w14:textId="77777777" w:rsidR="00BB24A5" w:rsidRDefault="00BB24A5">
    <w:pPr>
      <w:pStyle w:val="Sidhuvud"/>
    </w:pPr>
  </w:p>
  <w:p w14:paraId="7C3302DB" w14:textId="77777777" w:rsidR="00BB24A5" w:rsidRDefault="00BB24A5">
    <w:pPr>
      <w:pStyle w:val="Sidhuvud"/>
    </w:pPr>
  </w:p>
  <w:p w14:paraId="4C017E6C" w14:textId="77777777" w:rsidR="00BB24A5" w:rsidRDefault="00BB24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DE8F" w14:textId="77777777" w:rsidR="00BB24A5" w:rsidRDefault="0007441A" w:rsidP="00F45DE9">
    <w:pPr>
      <w:pStyle w:val="Sidhuvud"/>
      <w:tabs>
        <w:tab w:val="clear" w:pos="4536"/>
        <w:tab w:val="clear" w:pos="9072"/>
        <w:tab w:val="center" w:pos="3686"/>
      </w:tabs>
      <w:jc w:val="center"/>
    </w:pPr>
    <w:r>
      <w:rPr>
        <w:noProof/>
      </w:rPr>
      <w:drawing>
        <wp:inline distT="0" distB="0" distL="0" distR="0" wp14:anchorId="40290542" wp14:editId="2A97E1CC">
          <wp:extent cx="1905000" cy="857250"/>
          <wp:effectExtent l="0" t="0" r="0" b="0"/>
          <wp:docPr id="1529274386" name="Bildobjekt 1529274386" descr="Funktionsrätt Sverige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74386" name="Bildobjekt 1529274386" descr="Funktionsrätt Sverige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inline>
      </w:drawing>
    </w:r>
  </w:p>
  <w:p w14:paraId="0DCFD417" w14:textId="77777777" w:rsidR="00BB24A5" w:rsidRDefault="00BB24A5" w:rsidP="003860DA">
    <w:pPr>
      <w:pStyle w:val="Sidhuvud"/>
      <w:tabs>
        <w:tab w:val="clear" w:pos="4536"/>
        <w:tab w:val="center" w:pos="3686"/>
      </w:tabs>
    </w:pPr>
  </w:p>
  <w:p w14:paraId="79083C69" w14:textId="77777777" w:rsidR="00BB24A5" w:rsidRDefault="00BB24A5" w:rsidP="003860DA">
    <w:pPr>
      <w:pStyle w:val="Sidhuvud"/>
      <w:tabs>
        <w:tab w:val="clear" w:pos="4536"/>
        <w:tab w:val="center" w:pos="3686"/>
      </w:tabs>
    </w:pPr>
  </w:p>
  <w:p w14:paraId="4C0281FA" w14:textId="77777777" w:rsidR="00BB24A5" w:rsidRDefault="00BB24A5" w:rsidP="003860DA">
    <w:pPr>
      <w:pStyle w:val="Sidhuvud"/>
      <w:tabs>
        <w:tab w:val="clear" w:pos="4536"/>
        <w:tab w:val="center" w:pos="3686"/>
      </w:tabs>
    </w:pPr>
  </w:p>
  <w:p w14:paraId="17413B26" w14:textId="77777777" w:rsidR="00BB24A5" w:rsidRDefault="00BB24A5" w:rsidP="003860DA">
    <w:pPr>
      <w:pStyle w:val="Sidhuvud"/>
      <w:tabs>
        <w:tab w:val="clear" w:pos="4536"/>
        <w:tab w:val="center"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C1CB0"/>
    <w:multiLevelType w:val="hybridMultilevel"/>
    <w:tmpl w:val="78CE0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009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A2"/>
    <w:rsid w:val="00002564"/>
    <w:rsid w:val="00012A72"/>
    <w:rsid w:val="00033D42"/>
    <w:rsid w:val="00063EAA"/>
    <w:rsid w:val="00071857"/>
    <w:rsid w:val="0007441A"/>
    <w:rsid w:val="000C0599"/>
    <w:rsid w:val="000C2062"/>
    <w:rsid w:val="000C206C"/>
    <w:rsid w:val="000C32D0"/>
    <w:rsid w:val="000C3B1B"/>
    <w:rsid w:val="000C43AA"/>
    <w:rsid w:val="000D14D0"/>
    <w:rsid w:val="000F2E82"/>
    <w:rsid w:val="001450BE"/>
    <w:rsid w:val="00150661"/>
    <w:rsid w:val="0015255C"/>
    <w:rsid w:val="00152599"/>
    <w:rsid w:val="00157E0B"/>
    <w:rsid w:val="00160542"/>
    <w:rsid w:val="00161AC8"/>
    <w:rsid w:val="001673F9"/>
    <w:rsid w:val="00177A54"/>
    <w:rsid w:val="001A0EB7"/>
    <w:rsid w:val="001B03F7"/>
    <w:rsid w:val="001C6161"/>
    <w:rsid w:val="001F62BF"/>
    <w:rsid w:val="002050BC"/>
    <w:rsid w:val="00213DB9"/>
    <w:rsid w:val="00224AC1"/>
    <w:rsid w:val="00225B06"/>
    <w:rsid w:val="003036FB"/>
    <w:rsid w:val="00325FAF"/>
    <w:rsid w:val="00347F93"/>
    <w:rsid w:val="00352307"/>
    <w:rsid w:val="00370967"/>
    <w:rsid w:val="00372049"/>
    <w:rsid w:val="003739EB"/>
    <w:rsid w:val="00384859"/>
    <w:rsid w:val="003860DA"/>
    <w:rsid w:val="00391509"/>
    <w:rsid w:val="003B4BD9"/>
    <w:rsid w:val="003E0E1C"/>
    <w:rsid w:val="003F54B6"/>
    <w:rsid w:val="003F54EB"/>
    <w:rsid w:val="00404C03"/>
    <w:rsid w:val="00421D62"/>
    <w:rsid w:val="00441160"/>
    <w:rsid w:val="004432BF"/>
    <w:rsid w:val="0045190A"/>
    <w:rsid w:val="00463AB5"/>
    <w:rsid w:val="004770AC"/>
    <w:rsid w:val="00490828"/>
    <w:rsid w:val="004A3202"/>
    <w:rsid w:val="004B17E6"/>
    <w:rsid w:val="004B7D2C"/>
    <w:rsid w:val="004D71A5"/>
    <w:rsid w:val="004E5FE9"/>
    <w:rsid w:val="004F5FB9"/>
    <w:rsid w:val="005128B3"/>
    <w:rsid w:val="005140BB"/>
    <w:rsid w:val="00523487"/>
    <w:rsid w:val="00536734"/>
    <w:rsid w:val="005446A1"/>
    <w:rsid w:val="00556700"/>
    <w:rsid w:val="00573F37"/>
    <w:rsid w:val="00574D03"/>
    <w:rsid w:val="00585B99"/>
    <w:rsid w:val="005B0583"/>
    <w:rsid w:val="005B7F03"/>
    <w:rsid w:val="005D1872"/>
    <w:rsid w:val="005D3443"/>
    <w:rsid w:val="005E0F63"/>
    <w:rsid w:val="00603DA2"/>
    <w:rsid w:val="00606E02"/>
    <w:rsid w:val="00621D34"/>
    <w:rsid w:val="00647FEA"/>
    <w:rsid w:val="00650CB1"/>
    <w:rsid w:val="00652672"/>
    <w:rsid w:val="00661DFB"/>
    <w:rsid w:val="00673F29"/>
    <w:rsid w:val="0068087A"/>
    <w:rsid w:val="00682960"/>
    <w:rsid w:val="006C6C14"/>
    <w:rsid w:val="006D64C0"/>
    <w:rsid w:val="006F62F4"/>
    <w:rsid w:val="00721BD3"/>
    <w:rsid w:val="00723C3B"/>
    <w:rsid w:val="00734656"/>
    <w:rsid w:val="00740C35"/>
    <w:rsid w:val="00750F54"/>
    <w:rsid w:val="007705B1"/>
    <w:rsid w:val="00774A67"/>
    <w:rsid w:val="00775733"/>
    <w:rsid w:val="007808DB"/>
    <w:rsid w:val="007830CC"/>
    <w:rsid w:val="00785FDC"/>
    <w:rsid w:val="00791E3E"/>
    <w:rsid w:val="00792866"/>
    <w:rsid w:val="007952C7"/>
    <w:rsid w:val="007C1D3B"/>
    <w:rsid w:val="007F0F8A"/>
    <w:rsid w:val="007F1C05"/>
    <w:rsid w:val="00820C3E"/>
    <w:rsid w:val="00832F1E"/>
    <w:rsid w:val="00836F74"/>
    <w:rsid w:val="008373F3"/>
    <w:rsid w:val="00850FB3"/>
    <w:rsid w:val="008511CC"/>
    <w:rsid w:val="00884637"/>
    <w:rsid w:val="008B5173"/>
    <w:rsid w:val="008B60AE"/>
    <w:rsid w:val="008B7B62"/>
    <w:rsid w:val="00936A67"/>
    <w:rsid w:val="0094077E"/>
    <w:rsid w:val="00950A05"/>
    <w:rsid w:val="009511B6"/>
    <w:rsid w:val="00951AE1"/>
    <w:rsid w:val="0098537F"/>
    <w:rsid w:val="00994CC5"/>
    <w:rsid w:val="0099762A"/>
    <w:rsid w:val="009978B0"/>
    <w:rsid w:val="009B1E5D"/>
    <w:rsid w:val="009D16A2"/>
    <w:rsid w:val="009E0819"/>
    <w:rsid w:val="009E12E9"/>
    <w:rsid w:val="009F5D9D"/>
    <w:rsid w:val="00A06A49"/>
    <w:rsid w:val="00A06D70"/>
    <w:rsid w:val="00A13652"/>
    <w:rsid w:val="00A17982"/>
    <w:rsid w:val="00A85BE7"/>
    <w:rsid w:val="00AA26DA"/>
    <w:rsid w:val="00AA6C8B"/>
    <w:rsid w:val="00AB00D0"/>
    <w:rsid w:val="00AB3CFA"/>
    <w:rsid w:val="00AB6208"/>
    <w:rsid w:val="00AC2BD5"/>
    <w:rsid w:val="00AE7407"/>
    <w:rsid w:val="00AF17B3"/>
    <w:rsid w:val="00B06E37"/>
    <w:rsid w:val="00B13F2E"/>
    <w:rsid w:val="00B140FA"/>
    <w:rsid w:val="00B238F2"/>
    <w:rsid w:val="00B41128"/>
    <w:rsid w:val="00B44168"/>
    <w:rsid w:val="00B57A67"/>
    <w:rsid w:val="00B6555F"/>
    <w:rsid w:val="00B66447"/>
    <w:rsid w:val="00B76FA5"/>
    <w:rsid w:val="00B919AE"/>
    <w:rsid w:val="00BB24A5"/>
    <w:rsid w:val="00BB2E01"/>
    <w:rsid w:val="00BD412D"/>
    <w:rsid w:val="00BE4A82"/>
    <w:rsid w:val="00BE52D6"/>
    <w:rsid w:val="00BE540D"/>
    <w:rsid w:val="00BF6C74"/>
    <w:rsid w:val="00C02C60"/>
    <w:rsid w:val="00C10C00"/>
    <w:rsid w:val="00C12560"/>
    <w:rsid w:val="00C12BC5"/>
    <w:rsid w:val="00C217CA"/>
    <w:rsid w:val="00C23E06"/>
    <w:rsid w:val="00C306E0"/>
    <w:rsid w:val="00C423BC"/>
    <w:rsid w:val="00C43C4C"/>
    <w:rsid w:val="00C64C51"/>
    <w:rsid w:val="00C73172"/>
    <w:rsid w:val="00C87AF7"/>
    <w:rsid w:val="00CB4ED4"/>
    <w:rsid w:val="00CD2980"/>
    <w:rsid w:val="00D16760"/>
    <w:rsid w:val="00D1764B"/>
    <w:rsid w:val="00D21A06"/>
    <w:rsid w:val="00D455A2"/>
    <w:rsid w:val="00D510B1"/>
    <w:rsid w:val="00DB3FEB"/>
    <w:rsid w:val="00DC5F38"/>
    <w:rsid w:val="00DF1166"/>
    <w:rsid w:val="00E37965"/>
    <w:rsid w:val="00E42522"/>
    <w:rsid w:val="00E43215"/>
    <w:rsid w:val="00E47CDD"/>
    <w:rsid w:val="00E64B2F"/>
    <w:rsid w:val="00E6740F"/>
    <w:rsid w:val="00E70E39"/>
    <w:rsid w:val="00E734B6"/>
    <w:rsid w:val="00E8046E"/>
    <w:rsid w:val="00E85BA0"/>
    <w:rsid w:val="00F411C3"/>
    <w:rsid w:val="00F45DE9"/>
    <w:rsid w:val="00F47506"/>
    <w:rsid w:val="00F477B1"/>
    <w:rsid w:val="00F50845"/>
    <w:rsid w:val="00F61B6E"/>
    <w:rsid w:val="00F81096"/>
    <w:rsid w:val="00F92618"/>
    <w:rsid w:val="00F96806"/>
    <w:rsid w:val="00FA203C"/>
    <w:rsid w:val="00FB3D2D"/>
    <w:rsid w:val="00FB3F46"/>
    <w:rsid w:val="00FB6F13"/>
    <w:rsid w:val="00FC28FB"/>
    <w:rsid w:val="00FC7D0E"/>
    <w:rsid w:val="00FD09B4"/>
    <w:rsid w:val="00FD7C0F"/>
    <w:rsid w:val="00FF0E1F"/>
    <w:rsid w:val="00FF7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EF6E"/>
  <w15:docId w15:val="{38BB440B-86DD-4B48-A560-48EDED7B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1F"/>
    <w:rPr>
      <w:rFonts w:ascii="Book Antiqua" w:hAnsi="Book Antiqua"/>
      <w:sz w:val="24"/>
    </w:rPr>
  </w:style>
  <w:style w:type="paragraph" w:styleId="Rubrik1">
    <w:name w:val="heading 1"/>
    <w:basedOn w:val="Normal"/>
    <w:next w:val="Normal"/>
    <w:link w:val="Rubrik1Char"/>
    <w:uiPriority w:val="9"/>
    <w:qFormat/>
    <w:rsid w:val="00B06E37"/>
    <w:pPr>
      <w:keepNext/>
      <w:keepLines/>
      <w:spacing w:before="24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B06E37"/>
    <w:pPr>
      <w:keepNext/>
      <w:keepLines/>
      <w:spacing w:before="4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06E37"/>
    <w:pPr>
      <w:keepNext/>
      <w:keepLines/>
      <w:spacing w:before="40"/>
      <w:outlineLvl w:val="2"/>
    </w:pPr>
    <w:rPr>
      <w:rFonts w:ascii="Arial" w:eastAsiaTheme="majorEastAsia" w:hAnsi="Arial" w:cstheme="majorBidi"/>
      <w:b/>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24A5"/>
    <w:pPr>
      <w:tabs>
        <w:tab w:val="center" w:pos="4536"/>
        <w:tab w:val="right" w:pos="9072"/>
      </w:tabs>
    </w:pPr>
  </w:style>
  <w:style w:type="character" w:customStyle="1" w:styleId="SidhuvudChar">
    <w:name w:val="Sidhuvud Char"/>
    <w:basedOn w:val="Standardstycketeckensnitt"/>
    <w:link w:val="Sidhuvud"/>
    <w:uiPriority w:val="99"/>
    <w:rsid w:val="00BB24A5"/>
  </w:style>
  <w:style w:type="paragraph" w:styleId="Sidfot">
    <w:name w:val="footer"/>
    <w:basedOn w:val="Normal"/>
    <w:link w:val="SidfotChar"/>
    <w:uiPriority w:val="99"/>
    <w:unhideWhenUsed/>
    <w:rsid w:val="00BB24A5"/>
    <w:pPr>
      <w:tabs>
        <w:tab w:val="center" w:pos="4536"/>
        <w:tab w:val="right" w:pos="9072"/>
      </w:tabs>
    </w:pPr>
  </w:style>
  <w:style w:type="character" w:customStyle="1" w:styleId="SidfotChar">
    <w:name w:val="Sidfot Char"/>
    <w:basedOn w:val="Standardstycketeckensnitt"/>
    <w:link w:val="Sidfot"/>
    <w:uiPriority w:val="99"/>
    <w:rsid w:val="00BB24A5"/>
  </w:style>
  <w:style w:type="paragraph" w:styleId="Ballongtext">
    <w:name w:val="Balloon Text"/>
    <w:basedOn w:val="Normal"/>
    <w:link w:val="BallongtextChar"/>
    <w:uiPriority w:val="99"/>
    <w:semiHidden/>
    <w:unhideWhenUsed/>
    <w:rsid w:val="00BB24A5"/>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4A5"/>
    <w:rPr>
      <w:rFonts w:ascii="Tahoma" w:hAnsi="Tahoma" w:cs="Tahoma"/>
      <w:sz w:val="16"/>
      <w:szCs w:val="16"/>
    </w:rPr>
  </w:style>
  <w:style w:type="character" w:styleId="Platshllartext">
    <w:name w:val="Placeholder Text"/>
    <w:basedOn w:val="Standardstycketeckensnitt"/>
    <w:uiPriority w:val="99"/>
    <w:semiHidden/>
    <w:rsid w:val="00F81096"/>
    <w:rPr>
      <w:color w:val="808080"/>
    </w:rPr>
  </w:style>
  <w:style w:type="character" w:customStyle="1" w:styleId="Formatmall1">
    <w:name w:val="Formatmall1"/>
    <w:basedOn w:val="Standardstycketeckensnitt"/>
    <w:uiPriority w:val="1"/>
    <w:rsid w:val="00750F54"/>
    <w:rPr>
      <w:rFonts w:ascii="Arial" w:hAnsi="Arial"/>
      <w:sz w:val="20"/>
    </w:rPr>
  </w:style>
  <w:style w:type="character" w:customStyle="1" w:styleId="Formatmall2">
    <w:name w:val="Formatmall2"/>
    <w:basedOn w:val="Standardstycketeckensnitt"/>
    <w:uiPriority w:val="1"/>
    <w:rsid w:val="00750F54"/>
    <w:rPr>
      <w:rFonts w:ascii="Arial" w:hAnsi="Arial"/>
      <w:sz w:val="20"/>
    </w:rPr>
  </w:style>
  <w:style w:type="character" w:customStyle="1" w:styleId="Formatmall3">
    <w:name w:val="Formatmall3"/>
    <w:basedOn w:val="Standardstycketeckensnitt"/>
    <w:uiPriority w:val="1"/>
    <w:rsid w:val="00750F54"/>
    <w:rPr>
      <w:rFonts w:ascii="Arial" w:hAnsi="Arial"/>
      <w:sz w:val="20"/>
    </w:rPr>
  </w:style>
  <w:style w:type="character" w:customStyle="1" w:styleId="Formatmall4">
    <w:name w:val="Formatmall4"/>
    <w:basedOn w:val="Standardstycketeckensnitt"/>
    <w:uiPriority w:val="1"/>
    <w:rsid w:val="00750F54"/>
    <w:rPr>
      <w:rFonts w:ascii="Arial" w:hAnsi="Arial"/>
      <w:sz w:val="20"/>
    </w:rPr>
  </w:style>
  <w:style w:type="character" w:customStyle="1" w:styleId="Formatmall5">
    <w:name w:val="Formatmall5"/>
    <w:basedOn w:val="Standardstycketeckensnitt"/>
    <w:uiPriority w:val="1"/>
    <w:rsid w:val="00750F54"/>
    <w:rPr>
      <w:rFonts w:ascii="Arial" w:hAnsi="Arial"/>
      <w:b/>
      <w:sz w:val="24"/>
    </w:rPr>
  </w:style>
  <w:style w:type="character" w:customStyle="1" w:styleId="Formatmall6">
    <w:name w:val="Formatmall6"/>
    <w:basedOn w:val="Standardstycketeckensnitt"/>
    <w:uiPriority w:val="1"/>
    <w:rsid w:val="00750F54"/>
    <w:rPr>
      <w:rFonts w:ascii="Arial" w:hAnsi="Arial"/>
      <w:sz w:val="24"/>
    </w:rPr>
  </w:style>
  <w:style w:type="character" w:customStyle="1" w:styleId="Formatmall7">
    <w:name w:val="Formatmall7"/>
    <w:basedOn w:val="Standardstycketeckensnitt"/>
    <w:uiPriority w:val="1"/>
    <w:rsid w:val="00750F54"/>
    <w:rPr>
      <w:rFonts w:ascii="Arial" w:hAnsi="Arial"/>
      <w:b/>
      <w:sz w:val="28"/>
    </w:rPr>
  </w:style>
  <w:style w:type="character" w:customStyle="1" w:styleId="Formatmall8">
    <w:name w:val="Formatmall8"/>
    <w:basedOn w:val="Standardstycketeckensnitt"/>
    <w:uiPriority w:val="1"/>
    <w:rsid w:val="00750F54"/>
    <w:rPr>
      <w:rFonts w:ascii="Book Antiqua" w:hAnsi="Book Antiqua"/>
      <w:sz w:val="24"/>
    </w:rPr>
  </w:style>
  <w:style w:type="character" w:customStyle="1" w:styleId="Formatmall9">
    <w:name w:val="Formatmall9"/>
    <w:basedOn w:val="Standardstycketeckensnitt"/>
    <w:uiPriority w:val="1"/>
    <w:rsid w:val="00750F54"/>
    <w:rPr>
      <w:rFonts w:ascii="Book Antiqua" w:hAnsi="Book Antiqua"/>
      <w:sz w:val="24"/>
    </w:rPr>
  </w:style>
  <w:style w:type="character" w:customStyle="1" w:styleId="Formatmall10">
    <w:name w:val="Formatmall10"/>
    <w:basedOn w:val="Standardstycketeckensnitt"/>
    <w:uiPriority w:val="1"/>
    <w:rsid w:val="00750F54"/>
    <w:rPr>
      <w:rFonts w:ascii="Book Antiqua" w:hAnsi="Book Antiqua"/>
      <w:sz w:val="24"/>
    </w:rPr>
  </w:style>
  <w:style w:type="character" w:customStyle="1" w:styleId="Formatmall11">
    <w:name w:val="Formatmall11"/>
    <w:basedOn w:val="Standardstycketeckensnitt"/>
    <w:uiPriority w:val="1"/>
    <w:rsid w:val="00AA6C8B"/>
    <w:rPr>
      <w:rFonts w:ascii="Arial" w:hAnsi="Arial"/>
      <w:sz w:val="20"/>
    </w:rPr>
  </w:style>
  <w:style w:type="character" w:customStyle="1" w:styleId="Rubrik1Char">
    <w:name w:val="Rubrik 1 Char"/>
    <w:basedOn w:val="Standardstycketeckensnitt"/>
    <w:link w:val="Rubrik1"/>
    <w:uiPriority w:val="9"/>
    <w:rsid w:val="00B06E37"/>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B06E37"/>
    <w:rPr>
      <w:rFonts w:ascii="Arial" w:eastAsiaTheme="majorEastAsia" w:hAnsi="Arial" w:cstheme="majorBidi"/>
      <w:b/>
      <w:sz w:val="32"/>
      <w:szCs w:val="26"/>
    </w:rPr>
  </w:style>
  <w:style w:type="character" w:customStyle="1" w:styleId="Rubrik3Char">
    <w:name w:val="Rubrik 3 Char"/>
    <w:basedOn w:val="Standardstycketeckensnitt"/>
    <w:link w:val="Rubrik3"/>
    <w:uiPriority w:val="9"/>
    <w:rsid w:val="00B06E37"/>
    <w:rPr>
      <w:rFonts w:ascii="Arial" w:eastAsiaTheme="majorEastAsia" w:hAnsi="Arial" w:cstheme="majorBidi"/>
      <w:b/>
      <w:sz w:val="28"/>
      <w:szCs w:val="24"/>
    </w:rPr>
  </w:style>
  <w:style w:type="paragraph" w:styleId="Ingetavstnd">
    <w:name w:val="No Spacing"/>
    <w:uiPriority w:val="1"/>
    <w:qFormat/>
    <w:rsid w:val="00370967"/>
    <w:rPr>
      <w:rFonts w:ascii="Book Antiqua" w:eastAsia="Calibri" w:hAnsi="Book Antiqua" w:cs="Times New Roman"/>
      <w:sz w:val="24"/>
    </w:rPr>
  </w:style>
  <w:style w:type="character" w:styleId="Hyperlnk">
    <w:name w:val="Hyperlink"/>
    <w:basedOn w:val="Standardstycketeckensnitt"/>
    <w:uiPriority w:val="99"/>
    <w:unhideWhenUsed/>
    <w:rsid w:val="00370967"/>
    <w:rPr>
      <w:color w:val="0000FF" w:themeColor="hyperlink"/>
      <w:u w:val="single"/>
    </w:rPr>
  </w:style>
  <w:style w:type="paragraph" w:customStyle="1" w:styleId="Default">
    <w:name w:val="Default"/>
    <w:basedOn w:val="Normal"/>
    <w:rsid w:val="00FC28FB"/>
    <w:pPr>
      <w:autoSpaceDE w:val="0"/>
      <w:autoSpaceDN w:val="0"/>
    </w:pPr>
    <w:rPr>
      <w:rFonts w:ascii="Adobe Garamond Pro" w:hAnsi="Adobe Garamond Pro" w:cs="Calibri"/>
      <w:color w:val="000000"/>
      <w:szCs w:val="24"/>
      <w:lang w:eastAsia="sv-SE"/>
    </w:rPr>
  </w:style>
  <w:style w:type="paragraph" w:styleId="Liststycke">
    <w:name w:val="List Paragraph"/>
    <w:basedOn w:val="Normal"/>
    <w:uiPriority w:val="34"/>
    <w:qFormat/>
    <w:rsid w:val="00D1764B"/>
    <w:pPr>
      <w:ind w:left="720"/>
      <w:contextualSpacing/>
    </w:pPr>
  </w:style>
  <w:style w:type="paragraph" w:styleId="Normalwebb">
    <w:name w:val="Normal (Web)"/>
    <w:basedOn w:val="Normal"/>
    <w:uiPriority w:val="99"/>
    <w:unhideWhenUsed/>
    <w:rsid w:val="00177A54"/>
    <w:pPr>
      <w:spacing w:before="100" w:beforeAutospacing="1" w:after="100" w:afterAutospacing="1"/>
    </w:pPr>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150661"/>
    <w:rPr>
      <w:color w:val="605E5C"/>
      <w:shd w:val="clear" w:color="auto" w:fill="E1DFDD"/>
    </w:rPr>
  </w:style>
  <w:style w:type="paragraph" w:styleId="Fotnotstext">
    <w:name w:val="footnote text"/>
    <w:basedOn w:val="Normal"/>
    <w:link w:val="FotnotstextChar"/>
    <w:uiPriority w:val="99"/>
    <w:semiHidden/>
    <w:unhideWhenUsed/>
    <w:rsid w:val="00421D62"/>
    <w:rPr>
      <w:sz w:val="20"/>
      <w:szCs w:val="20"/>
    </w:rPr>
  </w:style>
  <w:style w:type="character" w:customStyle="1" w:styleId="FotnotstextChar">
    <w:name w:val="Fotnotstext Char"/>
    <w:basedOn w:val="Standardstycketeckensnitt"/>
    <w:link w:val="Fotnotstext"/>
    <w:uiPriority w:val="99"/>
    <w:semiHidden/>
    <w:rsid w:val="00421D62"/>
    <w:rPr>
      <w:rFonts w:ascii="Book Antiqua" w:hAnsi="Book Antiqua"/>
      <w:sz w:val="20"/>
      <w:szCs w:val="20"/>
    </w:rPr>
  </w:style>
  <w:style w:type="character" w:styleId="Fotnotsreferens">
    <w:name w:val="footnote reference"/>
    <w:basedOn w:val="Standardstycketeckensnitt"/>
    <w:uiPriority w:val="99"/>
    <w:semiHidden/>
    <w:unhideWhenUsed/>
    <w:rsid w:val="00421D62"/>
    <w:rPr>
      <w:vertAlign w:val="superscript"/>
    </w:rPr>
  </w:style>
  <w:style w:type="paragraph" w:styleId="Revision">
    <w:name w:val="Revision"/>
    <w:hidden/>
    <w:uiPriority w:val="99"/>
    <w:semiHidden/>
    <w:rsid w:val="006C6C14"/>
    <w:rPr>
      <w:rFonts w:ascii="Book Antiqua" w:hAnsi="Book Antiqua"/>
      <w:sz w:val="24"/>
    </w:rPr>
  </w:style>
  <w:style w:type="character" w:styleId="Kommentarsreferens">
    <w:name w:val="annotation reference"/>
    <w:basedOn w:val="Standardstycketeckensnitt"/>
    <w:uiPriority w:val="99"/>
    <w:semiHidden/>
    <w:unhideWhenUsed/>
    <w:rsid w:val="00372049"/>
    <w:rPr>
      <w:sz w:val="16"/>
      <w:szCs w:val="16"/>
    </w:rPr>
  </w:style>
  <w:style w:type="paragraph" w:styleId="Kommentarer">
    <w:name w:val="annotation text"/>
    <w:basedOn w:val="Normal"/>
    <w:link w:val="KommentarerChar"/>
    <w:uiPriority w:val="99"/>
    <w:unhideWhenUsed/>
    <w:rsid w:val="00372049"/>
    <w:rPr>
      <w:sz w:val="20"/>
      <w:szCs w:val="20"/>
    </w:rPr>
  </w:style>
  <w:style w:type="character" w:customStyle="1" w:styleId="KommentarerChar">
    <w:name w:val="Kommentarer Char"/>
    <w:basedOn w:val="Standardstycketeckensnitt"/>
    <w:link w:val="Kommentarer"/>
    <w:uiPriority w:val="99"/>
    <w:rsid w:val="00372049"/>
    <w:rPr>
      <w:rFonts w:ascii="Book Antiqua" w:hAnsi="Book Antiqua"/>
      <w:sz w:val="20"/>
      <w:szCs w:val="20"/>
    </w:rPr>
  </w:style>
  <w:style w:type="paragraph" w:styleId="Kommentarsmne">
    <w:name w:val="annotation subject"/>
    <w:basedOn w:val="Kommentarer"/>
    <w:next w:val="Kommentarer"/>
    <w:link w:val="KommentarsmneChar"/>
    <w:uiPriority w:val="99"/>
    <w:semiHidden/>
    <w:unhideWhenUsed/>
    <w:rsid w:val="00372049"/>
    <w:rPr>
      <w:b/>
      <w:bCs/>
    </w:rPr>
  </w:style>
  <w:style w:type="character" w:customStyle="1" w:styleId="KommentarsmneChar">
    <w:name w:val="Kommentarsämne Char"/>
    <w:basedOn w:val="KommentarerChar"/>
    <w:link w:val="Kommentarsmne"/>
    <w:uiPriority w:val="99"/>
    <w:semiHidden/>
    <w:rsid w:val="00372049"/>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867">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
    <w:div w:id="1148476023">
      <w:bodyDiv w:val="1"/>
      <w:marLeft w:val="0"/>
      <w:marRight w:val="0"/>
      <w:marTop w:val="0"/>
      <w:marBottom w:val="0"/>
      <w:divBdr>
        <w:top w:val="none" w:sz="0" w:space="0" w:color="auto"/>
        <w:left w:val="none" w:sz="0" w:space="0" w:color="auto"/>
        <w:bottom w:val="none" w:sz="0" w:space="0" w:color="auto"/>
        <w:right w:val="none" w:sz="0" w:space="0" w:color="auto"/>
      </w:divBdr>
    </w:div>
    <w:div w:id="1771852288">
      <w:bodyDiv w:val="1"/>
      <w:marLeft w:val="0"/>
      <w:marRight w:val="0"/>
      <w:marTop w:val="0"/>
      <w:marBottom w:val="0"/>
      <w:divBdr>
        <w:top w:val="none" w:sz="0" w:space="0" w:color="auto"/>
        <w:left w:val="none" w:sz="0" w:space="0" w:color="auto"/>
        <w:bottom w:val="none" w:sz="0" w:space="0" w:color="auto"/>
        <w:right w:val="none" w:sz="0" w:space="0" w:color="auto"/>
      </w:divBdr>
    </w:div>
    <w:div w:id="1914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clipboard/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ta.soder@funktionsratt.se" TargetMode="Externa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geringen.se/rattsliga-dokument/statens-offentliga-utredningar/2020/08/sou-202047/" TargetMode="External"/><Relationship Id="rId1" Type="http://schemas.openxmlformats.org/officeDocument/2006/relationships/hyperlink" Target="https://www.socialstyrelsen.se/globalassets/sharepoint-dokument/artikelkatalog/ovrigt/2023-9-876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sAndersson\Funktionsr&#228;tt\Funktionsr&#228;tt%20Sverige%20-%20Ny%20Gemensam\Kommunikation\Mallar,%20bla%20pp\Wordmallar\Brevmallar\Brevmall,%20svenska.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891 393 24575,'64'24'0,"4"1"0,-38-18 0,31 6 0,-49-11 0,0 0 0,0-2 0,0 1 0,0-1 0,22-3 0,-33 3 0,0 0 0,-1 0 0,1 0 0,-1 0 0,0 0 0,1 0 0,0 0 0,-1 0 0,1 0 0,0 0 0,-1 0 0,0 0 0,1 0 0,-1 1 0,1-1 0,0 0 0,-1 1 0,1-1 0,-1 0 0,1 0 0,-1 0 0,0 1 0,0-1 0,1 0 0,-1 1 0,1-1 0,-1 1 0,1-1 0,-1 0 0,0 1 0,0-1 0,1 1 0,-1 0 0,0-1 0,0 0 0,0 0 0,0 0 0,0 1 0,0-1 0,0 2 0,0 23 0,-1-18 0,-17 466 0,18-472 0,0 0 0,0-1 0,0 1 0,0 0 0,0-1 0,0 2 0,0-1 0,-1 0 0,1-1 0,0 0 0,-1 1 0,1 0 0,0-1 0,0 1 0,-1 0 0,1 0 0,-1-1 0,1 0 0,-1 1 0,0 0 0,0 0 0,1-1 0,-2 1 0,1 0 0,0 0 0,-1-1 0,1 0 0,0 0 0,-1 0 0,1 0 0,0 0 0,-1 0 0,1 0 0,-1 0 0,1 0 0,0 0 0,-3 0 0,-5-3 0,-1 0 0,1 0 0,-13-7 0,19 9 0,-138-73 0,-13-8 0,105 63 0,0 0 0,-2 1 0,0 4 0,-66-12 0,52 15 0,-1 4 0,0 2 0,-68 4 0,121 1 0,-4 0 0,0 0 0,0 0 0,0 2 0,-17 4 0,31-5 0,0 0 0,-1 0 0,1 0 0,0-1 0,0 1 0,0 2 0,0-2 0,1 0 0,-2 0 0,2 2 0,0-1 0,-1-1 0,1 2 0,-1-1 0,2 0 0,-2 0 0,2 0 0,-2 2 0,2-2 0,-1 0 0,1 0 0,-1 1 0,2 0 0,-2-1 0,1 2 0,0 3 0,0-2 0,0-1 0,1-1 0,0 2 0,0-2 0,0 1 0,0 0 0,1 0 0,0 0 0,-1-1 0,2 2 0,2 5 0,-3-10 0,-1 0 0,1 0 0,-1 0 0,1 0 0,-1 0 0,0 0 0,0 0 0,1 0 0,-1 0 0,1 0 0,-1 0 0,1 0 0,-1 0 0,1 0 0,-1 0 0,0 0 0,0 0 0,1 0 0,-1-1 0,0 1 0,1 0 0,-1 0 0,1 0 0,-1 0 0,0 0 0,1-1 0,-1 1 0,0-1 0,0 1 0,0 0 0,0-1 0,0 1 0,1 0 0,-1-2 0,12-12 0,-9 11 0,11-14-1365,0-1-5461</inkml:trace>
  <inkml:trace contextRef="#ctx0" brushRef="#br0" timeOffset="1227.25">1203 961 24575,'10'-3'0,"0"-1"0,0 1 0,0-1 0,0-1 0,15-8 0,44-34 0,-42 28 0,34-24 0,-3-3 0,66-63 0,-106 91 0,-2 1 0,0-3 0,-1 0 0,-1 1 0,-1-1 0,-2-2 0,-1 1 0,0-1 0,-1 0 0,7-34 0,-12 34 0,2-29 0,-6 42 0,0 0 0,-1 0 0,0 0 0,-1 0 0,-5-17 0,7 25 0,0-1 0,-1 0 0,0 1 0,0 0 0,0-2 0,1 1 0,-2 2 0,1-2 0,0 1 0,0-2 0,-1 3 0,1-2 0,0 2 0,-1-2 0,0 1 0,1 0 0,-1 1 0,1-2 0,-4 0 0,3 1 0,0 1 0,0 0 0,0 0 0,1 0 0,-1 0 0,1 0 0,-1 0 0,0 0 0,0 1 0,0-1 0,1 1 0,-1 0 0,0-1 0,1 0 0,-1 2 0,1-2 0,-1 1 0,0 0 0,1 0 0,0 0 0,-1 0 0,-1 2 0,-5 6 0,1-1 0,-1 1 0,2-1 0,-1 2 0,2-1 0,-1 1 0,1 0 0,-5 16 0,-5 20 0,2-2 0,3 3 0,2-1 0,2 2 0,3-2 0,3 67 0,1-87 0,2 0 0,1 0 0,10 34 0,-11-52 0,-1 0 0,1 0 0,1 0 0,0-1 0,0 1 0,0-1 0,1 0 0,0-2 0,1 2 0,0 0 0,-1 0 0,2-2 0,0 1 0,13 9 0,-15-14 0,0 1 0,0 0 0,1 1 0,-2-2 0,2 1 0,-1-1 0,1-1 0,-1 1 0,0-1 0,1 2 0,-1-2 0,1 0 0,0 0 0,-1-2 0,1 2 0,-1-1 0,9-2 0,4-2 0,-1 0 0,-1-2 0,1 0 0,17-11 0,18-13-68,-2 0-1,-2-4 1,-1 0 0,-1-2-1,-3-3 1,-1-1-1,-3-1 1,-2-1 0,-2-4-1,-2 1 1,36-71-1,-37 45-1159,-13 19-4914</inkml:trace>
  <inkml:trace contextRef="#ctx0" brushRef="#br0" timeOffset="2542.56">2302 884 24575,'32'-20'0,"-2"0"0,-1-2 0,26-26 0,-33 28 0,42-38 0,78-92 0,-109 110 0,-2-2 0,-2 0 0,36-73 0,-57 98 0,-1 0 0,0-2 0,-2 0 0,0 1 0,-1 0 0,-2-1 0,1-27 0,-3 40 0,-1-1 0,1 1 0,-2-1 0,0 0 0,1 0 0,-2 0 0,1 2 0,-1-2 0,0 1 0,-5-7 0,4 8 0,1 2 0,-1-2 0,0 1 0,-1 0 0,1 1 0,-1-2 0,0 3 0,0-1 0,0 0 0,0 0 0,-1 1 0,1-1 0,0 1 0,-10-2 0,9 2 0,0 2 0,0-1 0,0 0 0,0 1 0,0-1 0,0 1 0,-1 0 0,2 1 0,-2 0 0,2-1 0,-2 1 0,1 1 0,1 0 0,-1-1 0,0 1 0,1 0 0,-1 1 0,1-1 0,0 1 0,-7 4 0,0 2 0,1 2 0,-1-2 0,2 2 0,-1-2 0,2 2 0,1 1 0,-10 14 0,-6 14-79,2 1 0,2-1 1,-22 71-1,24-49-79,-17 123 0,30-148 158,2 2 0,3 0 0,4 39 0,-3-66 0,2 1 0,-1 0 0,1 0 0,1 0 0,0-1 0,1 1 0,1-1 0,0-1 0,2 2 0,-1-3 0,1 2 0,14 14 0,-18-23 7,1 0-1,-1 2 1,1-2-1,0 1 1,0-1 0,1 0-1,-1 0 1,0-1-1,1 0 1,1 2-1,-2-3 1,2 1 0,-2-1-1,10 2 1,-7-3 12,0 0 1,0 0 0,0 0 0,0 0-1,0-2 1,-1 1 0,1-1-1,-1 1 1,1-1 0,10-5 0,-2-1 11,-1 1 1,1-2-1,-2 0 1,1-1-1,-2 1 1,0-3 0,0 1-1,-1 0 1,17-22-1,-15 15-31,-1-2 0,-2 1 0,-1 0 0,1-3 0,7-23 0,-9 14 0,0 0 0,6-62 0,-14 89 0,-1-1 0,0 1 0,0-2 0,-2-5 0,2 10 0,0 1 0,0 0 0,0 0 0,0 0 0,0 0 0,0-1 0,0 1 0,0 0 0,0-1 0,0 1 0,0 0 0,-1-1 0,1 1 0,0 0 0,0 0 0,0 0 0,0 0 0,-1 0 0,1-1 0,0 1 0,0 0 0,0 0 0,0 0 0,0-1 0,0 1 0,0 0 0,-1 0 0,1 0 0,0-1 0,-1 1 0,1 0 0,0 0 0,-1 0 0,1 0 0,0 0 0,-1 0 0,1 0 0,0 0 0,0 0 0,0 0 0,0 0 0,-1 0 0,1 0 0,0 0 0,-1 0 0,1 0 0,0 0 0,-1 0 0,1 0 0,0 1 0,0-1 0,-1 0 0,1 1 0,-3 0 0,0 2 0,0 0 0,1-1 0,0 0 0,-1 1 0,2-1 0,-2 1 0,-2 6 0,-13 28 0,13-28 0,-15 36 0,2 0 0,2 2 0,3 1 0,1-2 0,-6 74 0,18-110 0,0 0 0,0 0 0,0 2 0,4 10 0,-3-19 0,-1 0 0,2 0 0,-1 1 0,0-1 0,1 0 0,0 0 0,-1 0 0,2 1 0,-2-2 0,2 0 0,-1 2 0,1-2 0,0 0 0,-1 0 0,1 1 0,6 2 0,-2-1 0,0-1 0,0 0 0,1-1 0,0 1 0,-1-1 0,1 0 0,11 1 0,8-1 0,28 1 0,18-5-189,0-2 0,0-3 0,84-18 0,214-62-1069,18-22-404,-174 47 1651,-203 59 11,18-6 0,0 2 0,53-8 0,-73 13 0,1 2 0,0 0 0,-1 0 0,2 2 0,-2-2 0,1 4 0,-1-4 0,1 3 0,-1 0 0,1 0 0,12 6 0,32 19-124,75 47-1,-89-49-377,86 53-3251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33F3-E5F7-4D54-8410-25E36F33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DA4EA-AE24-41FA-8153-6A890AC6DD55}">
  <ds:schemaRefs>
    <ds:schemaRef ds:uri="http://schemas.microsoft.com/sharepoint/v3/contenttype/forms"/>
  </ds:schemaRefs>
</ds:datastoreItem>
</file>

<file path=customXml/itemProps3.xml><?xml version="1.0" encoding="utf-8"?>
<ds:datastoreItem xmlns:ds="http://schemas.openxmlformats.org/officeDocument/2006/customXml" ds:itemID="{EC71C954-A116-46FE-800D-09F51BB4BB1D}">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4.xml><?xml version="1.0" encoding="utf-8"?>
<ds:datastoreItem xmlns:ds="http://schemas.openxmlformats.org/officeDocument/2006/customXml" ds:itemID="{FEF989B6-0E9E-482A-9774-FA731812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svenska</Template>
  <TotalTime>175</TotalTime>
  <Pages>3</Pages>
  <Words>988</Words>
  <Characters>5237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Magnus Andersson</dc:creator>
  <cp:lastModifiedBy>Magnus Andersson</cp:lastModifiedBy>
  <cp:revision>38</cp:revision>
  <cp:lastPrinted>2017-03-27T11:35:00Z</cp:lastPrinted>
  <dcterms:created xsi:type="dcterms:W3CDTF">2023-10-09T07:27:00Z</dcterms:created>
  <dcterms:modified xsi:type="dcterms:W3CDTF">2023-10-11T08:16:00Z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1888600</vt:r8>
  </property>
  <property fmtid="{D5CDD505-2E9C-101B-9397-08002B2CF9AE}" pid="5" name="MediaServiceImageTags">
    <vt:lpwstr/>
  </property>
</Properties>
</file>